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C71A08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B871A4" w:rsidRPr="00B871A4">
        <w:rPr>
          <w:rFonts w:ascii="Arial" w:hAnsi="Arial" w:cs="Arial"/>
          <w:b/>
          <w:kern w:val="0"/>
          <w:sz w:val="20"/>
          <w:szCs w:val="20"/>
          <w14:ligatures w14:val="none"/>
        </w:rPr>
        <w:t>(2026-ESO-447) Neizoliuoti aliuminiai laidai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0E49EE">
        <w:tc>
          <w:tcPr>
            <w:tcW w:w="846" w:type="dxa"/>
            <w:shd w:val="clear" w:color="auto" w:fill="DBE5F1"/>
            <w:vAlign w:val="center"/>
          </w:tcPr>
          <w:p w14:paraId="1037DBD1" w14:textId="77777777" w:rsidR="00247031" w:rsidRPr="00EE184D" w:rsidRDefault="00247031" w:rsidP="000E49EE">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0E49EE">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0E49EE">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0E49EE">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0E49EE">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0E49EE">
        <w:tc>
          <w:tcPr>
            <w:tcW w:w="846" w:type="dxa"/>
            <w:shd w:val="clear" w:color="auto" w:fill="DBE5F1"/>
            <w:vAlign w:val="center"/>
          </w:tcPr>
          <w:p w14:paraId="5FE6472F" w14:textId="77777777" w:rsidR="00247031" w:rsidRDefault="00247031" w:rsidP="000E49EE">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0E49EE">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0E49EE">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0E49EE">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0E49EE">
        <w:tc>
          <w:tcPr>
            <w:tcW w:w="846" w:type="dxa"/>
            <w:shd w:val="clear" w:color="auto" w:fill="F2F2F2" w:themeFill="background1" w:themeFillShade="F2"/>
            <w:vAlign w:val="center"/>
          </w:tcPr>
          <w:p w14:paraId="5402510A" w14:textId="77777777" w:rsidR="00247031" w:rsidRPr="00C638FB" w:rsidRDefault="00247031" w:rsidP="000E49EE">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0E49EE">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0E49EE">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0E49EE">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0E49EE">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0E49EE">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0E49EE">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0E49EE">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3D9DE4A7" w:rsidR="008D61E5" w:rsidRPr="00473CF8" w:rsidRDefault="00146DEE" w:rsidP="00D72FD1">
      <w:pPr>
        <w:pStyle w:val="ListParagraph"/>
        <w:numPr>
          <w:ilvl w:val="0"/>
          <w:numId w:val="43"/>
        </w:numPr>
        <w:tabs>
          <w:tab w:val="left" w:pos="567"/>
        </w:tabs>
        <w:spacing w:after="0" w:line="240" w:lineRule="auto"/>
        <w:jc w:val="both"/>
        <w:rPr>
          <w:rFonts w:ascii="Arial" w:hAnsi="Arial" w:cs="Arial"/>
          <w:b/>
          <w:bCs/>
          <w:sz w:val="20"/>
          <w:szCs w:val="20"/>
        </w:rPr>
      </w:pPr>
      <w:r w:rsidRPr="00473CF8">
        <w:rPr>
          <w:rFonts w:ascii="Arial" w:hAnsi="Arial" w:cs="Arial"/>
          <w:b/>
          <w:bCs/>
          <w:sz w:val="20"/>
          <w:szCs w:val="20"/>
        </w:rPr>
        <w:t>Atitiktis technin</w:t>
      </w:r>
      <w:r w:rsidR="776653CB" w:rsidRPr="00473CF8">
        <w:rPr>
          <w:rFonts w:ascii="Arial" w:hAnsi="Arial" w:cs="Arial"/>
          <w:b/>
          <w:bCs/>
          <w:sz w:val="20"/>
          <w:szCs w:val="20"/>
        </w:rPr>
        <w:t>ės specifikacijos</w:t>
      </w:r>
      <w:r w:rsidR="008D61E5" w:rsidRPr="00473CF8">
        <w:rPr>
          <w:rFonts w:ascii="Arial" w:hAnsi="Arial" w:cs="Arial"/>
          <w:b/>
          <w:bCs/>
          <w:sz w:val="20"/>
          <w:szCs w:val="20"/>
        </w:rPr>
        <w:t xml:space="preserve"> reikalavimams;</w:t>
      </w:r>
    </w:p>
    <w:p w14:paraId="23C12B4A" w14:textId="28D0109B"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4B0E18F1">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4895E527" w:rsidR="00B93C20" w:rsidRPr="00473CF8" w:rsidRDefault="00B93C20" w:rsidP="0091740F">
      <w:pPr>
        <w:pStyle w:val="ListParagraph"/>
        <w:numPr>
          <w:ilvl w:val="0"/>
          <w:numId w:val="44"/>
        </w:numPr>
        <w:tabs>
          <w:tab w:val="left" w:pos="567"/>
        </w:tabs>
        <w:spacing w:after="0" w:line="240" w:lineRule="auto"/>
        <w:jc w:val="both"/>
        <w:rPr>
          <w:rFonts w:ascii="Arial" w:hAnsi="Arial" w:cs="Arial"/>
          <w:b/>
          <w:bCs/>
          <w:sz w:val="20"/>
          <w:szCs w:val="20"/>
        </w:rPr>
      </w:pPr>
      <w:r w:rsidRPr="00473CF8">
        <w:rPr>
          <w:rFonts w:ascii="Arial" w:hAnsi="Arial" w:cs="Arial"/>
          <w:b/>
          <w:bCs/>
          <w:sz w:val="20"/>
          <w:szCs w:val="20"/>
        </w:rPr>
        <w:t>Siūlomų prekių</w:t>
      </w:r>
      <w:r w:rsidR="00305C65" w:rsidRPr="00473CF8">
        <w:rPr>
          <w:rFonts w:ascii="Arial" w:hAnsi="Arial" w:cs="Arial"/>
          <w:b/>
          <w:bCs/>
          <w:sz w:val="20"/>
          <w:szCs w:val="20"/>
        </w:rPr>
        <w:t xml:space="preserve"> atitikimą pagrindžiantys dokumentai, nurodyti Techninėje specifikacijoje</w:t>
      </w:r>
      <w:r w:rsidR="002776DB" w:rsidRPr="00473CF8">
        <w:rPr>
          <w:rFonts w:ascii="Arial" w:hAnsi="Arial" w:cs="Arial"/>
          <w:b/>
          <w:bCs/>
          <w:sz w:val="20"/>
          <w:szCs w:val="20"/>
        </w:rPr>
        <w:t>, arba nurodyti sąrašo numerį iš atitinkančių medžiagų ir įrenginių sąrašo.</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E49E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41F6A5C5" w14:textId="77777777" w:rsidR="00F77ED8" w:rsidRDefault="00F77ED8" w:rsidP="001B1BF6">
      <w:pPr>
        <w:spacing w:after="0" w:line="240" w:lineRule="auto"/>
        <w:jc w:val="center"/>
        <w:rPr>
          <w:rFonts w:ascii="Arial" w:hAnsi="Arial" w:cs="Arial"/>
          <w:b/>
          <w:bCs/>
          <w:sz w:val="20"/>
          <w:szCs w:val="20"/>
        </w:rPr>
      </w:pPr>
    </w:p>
    <w:p w14:paraId="3FE2C529" w14:textId="01DF98F9" w:rsidR="00F77ED8" w:rsidRPr="006855EA" w:rsidRDefault="00F77ED8" w:rsidP="001B1BF6">
      <w:pPr>
        <w:spacing w:after="0" w:line="240" w:lineRule="auto"/>
        <w:jc w:val="center"/>
        <w:rPr>
          <w:rFonts w:ascii="Arial" w:hAnsi="Arial" w:cs="Arial"/>
          <w:b/>
          <w:bCs/>
          <w:color w:val="FF0000"/>
          <w:sz w:val="20"/>
          <w:szCs w:val="20"/>
        </w:rPr>
      </w:pPr>
      <w:r w:rsidRPr="006855EA">
        <w:rPr>
          <w:rFonts w:ascii="Arial" w:hAnsi="Arial" w:cs="Arial"/>
          <w:b/>
          <w:bCs/>
          <w:color w:val="FF0000"/>
          <w:sz w:val="20"/>
          <w:szCs w:val="20"/>
        </w:rPr>
        <w:t>Aliuminiai laidai</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3240"/>
        <w:gridCol w:w="3285"/>
        <w:gridCol w:w="3879"/>
      </w:tblGrid>
      <w:tr w:rsidR="00DA1364" w:rsidRPr="00A726E1" w14:paraId="110116D7" w14:textId="77777777" w:rsidTr="00DF7B2C">
        <w:trPr>
          <w:trHeight w:val="300"/>
        </w:trPr>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3240"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3285"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3879"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1B1BF6">
            <w:pPr>
              <w:pStyle w:val="ListParagraph"/>
              <w:numPr>
                <w:ilvl w:val="0"/>
                <w:numId w:val="46"/>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1B1BF6">
            <w:pPr>
              <w:pStyle w:val="ListParagraph"/>
              <w:numPr>
                <w:ilvl w:val="0"/>
                <w:numId w:val="46"/>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F7B2C">
        <w:trPr>
          <w:trHeight w:val="300"/>
        </w:trPr>
        <w:tc>
          <w:tcPr>
            <w:tcW w:w="691" w:type="dxa"/>
            <w:shd w:val="clear" w:color="auto" w:fill="DBE5F1"/>
          </w:tcPr>
          <w:p w14:paraId="71D5EC93" w14:textId="77777777" w:rsidR="00DA1364" w:rsidRPr="006C5532" w:rsidRDefault="00DA1364" w:rsidP="000E49EE">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0E49EE">
            <w:pPr>
              <w:spacing w:before="60" w:after="60"/>
              <w:jc w:val="center"/>
              <w:rPr>
                <w:rFonts w:ascii="Arial" w:hAnsi="Arial" w:cs="Arial"/>
                <w:b/>
                <w:bCs/>
                <w:sz w:val="20"/>
                <w:szCs w:val="20"/>
              </w:rPr>
            </w:pPr>
            <w:r w:rsidRPr="006C5532">
              <w:rPr>
                <w:rFonts w:ascii="Arial" w:hAnsi="Arial" w:cs="Arial"/>
                <w:b/>
                <w:bCs/>
                <w:sz w:val="20"/>
                <w:szCs w:val="20"/>
              </w:rPr>
              <w:t>2</w:t>
            </w:r>
          </w:p>
        </w:tc>
        <w:tc>
          <w:tcPr>
            <w:tcW w:w="3240" w:type="dxa"/>
            <w:shd w:val="clear" w:color="auto" w:fill="DBE5F1"/>
          </w:tcPr>
          <w:p w14:paraId="0E677FA4" w14:textId="77777777" w:rsidR="00DA1364" w:rsidRPr="006C5532" w:rsidRDefault="00DA1364" w:rsidP="000E49EE">
            <w:pPr>
              <w:spacing w:before="60" w:after="60"/>
              <w:jc w:val="center"/>
              <w:rPr>
                <w:rFonts w:ascii="Arial" w:hAnsi="Arial" w:cs="Arial"/>
                <w:b/>
                <w:bCs/>
                <w:sz w:val="20"/>
                <w:szCs w:val="20"/>
              </w:rPr>
            </w:pPr>
          </w:p>
        </w:tc>
        <w:tc>
          <w:tcPr>
            <w:tcW w:w="3285" w:type="dxa"/>
            <w:shd w:val="clear" w:color="auto" w:fill="DBE5F1"/>
          </w:tcPr>
          <w:p w14:paraId="33987B5D" w14:textId="77777777" w:rsidR="00DA1364" w:rsidRPr="006C5532" w:rsidRDefault="00DA1364" w:rsidP="000E49EE">
            <w:pPr>
              <w:spacing w:before="60" w:after="60"/>
              <w:jc w:val="center"/>
              <w:rPr>
                <w:rFonts w:ascii="Arial" w:hAnsi="Arial" w:cs="Arial"/>
                <w:b/>
                <w:bCs/>
                <w:sz w:val="20"/>
                <w:szCs w:val="20"/>
              </w:rPr>
            </w:pPr>
            <w:r w:rsidRPr="006C5532">
              <w:rPr>
                <w:rFonts w:ascii="Arial" w:hAnsi="Arial" w:cs="Arial"/>
                <w:b/>
                <w:bCs/>
                <w:sz w:val="20"/>
                <w:szCs w:val="20"/>
              </w:rPr>
              <w:t>3</w:t>
            </w:r>
          </w:p>
        </w:tc>
        <w:tc>
          <w:tcPr>
            <w:tcW w:w="3879" w:type="dxa"/>
            <w:shd w:val="clear" w:color="auto" w:fill="DBE5F1"/>
          </w:tcPr>
          <w:p w14:paraId="7BC16EE1" w14:textId="77777777" w:rsidR="00DA1364" w:rsidRPr="006C5532" w:rsidRDefault="00DA1364" w:rsidP="000E49EE">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F7B2C">
        <w:trPr>
          <w:trHeight w:val="300"/>
        </w:trPr>
        <w:tc>
          <w:tcPr>
            <w:tcW w:w="691" w:type="dxa"/>
            <w:shd w:val="clear" w:color="auto" w:fill="F2F2F2" w:themeFill="background1" w:themeFillShade="F2"/>
          </w:tcPr>
          <w:p w14:paraId="76689CB6" w14:textId="77777777" w:rsidR="00DA1364" w:rsidRPr="00F07FDC" w:rsidRDefault="00DA1364" w:rsidP="000E49EE">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0E49EE">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3240" w:type="dxa"/>
            <w:shd w:val="clear" w:color="auto" w:fill="F2F2F2" w:themeFill="background1" w:themeFillShade="F2"/>
          </w:tcPr>
          <w:p w14:paraId="0722CB82" w14:textId="77777777" w:rsidR="00DA1364" w:rsidRPr="00F07FDC" w:rsidRDefault="00DA1364" w:rsidP="000E49EE">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3285" w:type="dxa"/>
            <w:shd w:val="clear" w:color="auto" w:fill="F2F2F2" w:themeFill="background1" w:themeFillShade="F2"/>
          </w:tcPr>
          <w:p w14:paraId="5CE5E708" w14:textId="77777777" w:rsidR="00DA1364" w:rsidRPr="00F07FDC" w:rsidRDefault="00DA1364" w:rsidP="000E49EE">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3879" w:type="dxa"/>
            <w:shd w:val="clear" w:color="auto" w:fill="F2F2F2" w:themeFill="background1" w:themeFillShade="F2"/>
          </w:tcPr>
          <w:p w14:paraId="7ADD0F92" w14:textId="77777777" w:rsidR="00DA1364" w:rsidRPr="00F07FDC" w:rsidRDefault="00DA1364" w:rsidP="000E49EE">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DA1364" w:rsidRPr="002131DA" w14:paraId="5915DF06" w14:textId="77777777" w:rsidTr="00DF7B2C">
        <w:trPr>
          <w:trHeight w:val="300"/>
        </w:trPr>
        <w:tc>
          <w:tcPr>
            <w:tcW w:w="691" w:type="dxa"/>
          </w:tcPr>
          <w:p w14:paraId="7E339E11" w14:textId="77777777" w:rsidR="00DA1364" w:rsidRPr="002131DA" w:rsidRDefault="00DA1364" w:rsidP="000E49EE">
            <w:pPr>
              <w:spacing w:before="60" w:after="60"/>
              <w:jc w:val="both"/>
              <w:rPr>
                <w:rFonts w:ascii="Arial" w:hAnsi="Arial" w:cs="Arial"/>
                <w:sz w:val="20"/>
                <w:szCs w:val="20"/>
              </w:rPr>
            </w:pPr>
          </w:p>
        </w:tc>
        <w:tc>
          <w:tcPr>
            <w:tcW w:w="3642" w:type="dxa"/>
          </w:tcPr>
          <w:p w14:paraId="71E7D33A" w14:textId="251E35B0" w:rsidR="00DA1364" w:rsidRPr="00F07FDC" w:rsidRDefault="00DA1364" w:rsidP="4B0E18F1">
            <w:pPr>
              <w:spacing w:before="60" w:after="60"/>
              <w:jc w:val="center"/>
              <w:rPr>
                <w:rFonts w:ascii="Arial" w:hAnsi="Arial" w:cs="Arial"/>
                <w:b/>
                <w:bCs/>
                <w:sz w:val="20"/>
                <w:szCs w:val="20"/>
              </w:rPr>
            </w:pPr>
            <w:r w:rsidRPr="4EB02F55">
              <w:rPr>
                <w:rFonts w:ascii="Arial" w:hAnsi="Arial" w:cs="Arial"/>
                <w:b/>
                <w:bCs/>
                <w:sz w:val="20"/>
                <w:szCs w:val="20"/>
              </w:rPr>
              <w:t>Prekės gamintojas, tipas, modelis</w:t>
            </w:r>
          </w:p>
          <w:p w14:paraId="1D43EAD0" w14:textId="4F25DB72" w:rsidR="00DA1364" w:rsidRPr="00F07FDC" w:rsidRDefault="00DA1364" w:rsidP="4EB02F55">
            <w:pPr>
              <w:spacing w:before="60" w:after="60"/>
              <w:jc w:val="both"/>
              <w:rPr>
                <w:rFonts w:ascii="Arial" w:eastAsia="Arial" w:hAnsi="Arial" w:cs="Arial"/>
                <w:sz w:val="20"/>
                <w:szCs w:val="20"/>
              </w:rPr>
            </w:pPr>
          </w:p>
        </w:tc>
        <w:tc>
          <w:tcPr>
            <w:tcW w:w="3240" w:type="dxa"/>
          </w:tcPr>
          <w:p w14:paraId="5193F21F" w14:textId="77777777" w:rsidR="00DA1364" w:rsidRPr="002131DA" w:rsidRDefault="00DA1364" w:rsidP="000E49EE">
            <w:pPr>
              <w:spacing w:before="60" w:after="60"/>
              <w:jc w:val="both"/>
              <w:rPr>
                <w:rFonts w:ascii="Arial" w:hAnsi="Arial" w:cs="Arial"/>
                <w:sz w:val="20"/>
                <w:szCs w:val="20"/>
              </w:rPr>
            </w:pPr>
          </w:p>
        </w:tc>
        <w:tc>
          <w:tcPr>
            <w:tcW w:w="3285" w:type="dxa"/>
          </w:tcPr>
          <w:p w14:paraId="33BC70D2" w14:textId="77777777" w:rsidR="00DA1364" w:rsidRPr="002131DA" w:rsidRDefault="00DA1364" w:rsidP="000E49EE">
            <w:pPr>
              <w:spacing w:before="60" w:after="60"/>
              <w:jc w:val="both"/>
              <w:rPr>
                <w:rFonts w:ascii="Arial" w:hAnsi="Arial" w:cs="Arial"/>
                <w:sz w:val="20"/>
                <w:szCs w:val="20"/>
              </w:rPr>
            </w:pPr>
          </w:p>
        </w:tc>
        <w:tc>
          <w:tcPr>
            <w:tcW w:w="3879" w:type="dxa"/>
          </w:tcPr>
          <w:p w14:paraId="5F40EECC" w14:textId="52D75444" w:rsidR="00DA1364" w:rsidRPr="002131DA" w:rsidRDefault="006A22F9" w:rsidP="000E49EE">
            <w:pPr>
              <w:spacing w:before="60" w:after="60"/>
              <w:jc w:val="both"/>
              <w:rPr>
                <w:rFonts w:ascii="Arial" w:hAnsi="Arial" w:cs="Arial"/>
                <w:sz w:val="20"/>
                <w:szCs w:val="20"/>
              </w:rPr>
            </w:pPr>
            <w:r w:rsidRPr="5DD4226C">
              <w:rPr>
                <w:rFonts w:ascii="Arial" w:eastAsia="Arial" w:hAnsi="Arial" w:cs="Arial"/>
                <w:b/>
                <w:bCs/>
                <w:color w:val="0078D4"/>
                <w:sz w:val="20"/>
                <w:szCs w:val="20"/>
                <w:u w:val="single"/>
              </w:rPr>
              <w:t>Jei Prekės yra įtrauktos į ESO techninius reikalavimus atitinkančių gaminių sąrašą, tai reikia nurodyti sąrašo numerį, gamintoją ir tipą</w:t>
            </w:r>
          </w:p>
        </w:tc>
      </w:tr>
      <w:tr w:rsidR="00DA1364" w:rsidRPr="002131DA" w14:paraId="5BE7ACD7" w14:textId="77777777" w:rsidTr="00DF7B2C">
        <w:trPr>
          <w:trHeight w:val="300"/>
        </w:trPr>
        <w:tc>
          <w:tcPr>
            <w:tcW w:w="691" w:type="dxa"/>
          </w:tcPr>
          <w:p w14:paraId="3719DDFE" w14:textId="77777777" w:rsidR="00DA1364" w:rsidRPr="00F87AF8" w:rsidRDefault="00DA1364" w:rsidP="00DA1364">
            <w:pPr>
              <w:pStyle w:val="ListParagraph"/>
              <w:numPr>
                <w:ilvl w:val="0"/>
                <w:numId w:val="47"/>
              </w:numPr>
              <w:spacing w:before="60" w:after="60"/>
              <w:ind w:left="0" w:firstLine="0"/>
              <w:rPr>
                <w:rFonts w:ascii="Arial" w:hAnsi="Arial" w:cs="Arial"/>
                <w:sz w:val="20"/>
                <w:szCs w:val="20"/>
              </w:rPr>
            </w:pPr>
          </w:p>
        </w:tc>
        <w:tc>
          <w:tcPr>
            <w:tcW w:w="3642" w:type="dxa"/>
          </w:tcPr>
          <w:p w14:paraId="766639EE" w14:textId="2800D3BB" w:rsidR="00DA1364" w:rsidRPr="00F87AF8" w:rsidRDefault="00ED61E2" w:rsidP="000E49EE">
            <w:pPr>
              <w:spacing w:before="60" w:after="60"/>
              <w:jc w:val="both"/>
              <w:rPr>
                <w:rFonts w:ascii="Arial" w:hAnsi="Arial" w:cs="Arial"/>
                <w:sz w:val="20"/>
                <w:szCs w:val="20"/>
              </w:rPr>
            </w:pPr>
            <w:r w:rsidRPr="00F87AF8">
              <w:rPr>
                <w:rFonts w:ascii="Arial" w:hAnsi="Arial" w:cs="Arial"/>
                <w:sz w:val="20"/>
                <w:szCs w:val="20"/>
              </w:rPr>
              <w:t xml:space="preserve">Gaminys turi atitikti standartą </w:t>
            </w:r>
          </w:p>
        </w:tc>
        <w:tc>
          <w:tcPr>
            <w:tcW w:w="3240" w:type="dxa"/>
          </w:tcPr>
          <w:p w14:paraId="4AC94570" w14:textId="7E25AB2C" w:rsidR="00DA1364" w:rsidRPr="00F87AF8" w:rsidRDefault="5410CCC2" w:rsidP="000E49EE">
            <w:pPr>
              <w:spacing w:before="60" w:after="60"/>
              <w:jc w:val="both"/>
              <w:rPr>
                <w:rFonts w:ascii="Arial" w:hAnsi="Arial" w:cs="Arial"/>
                <w:sz w:val="20"/>
                <w:szCs w:val="20"/>
              </w:rPr>
            </w:pPr>
            <w:r w:rsidRPr="5DD4226C">
              <w:rPr>
                <w:rFonts w:ascii="Arial" w:hAnsi="Arial" w:cs="Arial"/>
                <w:sz w:val="20"/>
                <w:szCs w:val="20"/>
              </w:rPr>
              <w:t>LST EN 50182</w:t>
            </w:r>
            <w:r w:rsidR="166DDAAC" w:rsidRPr="5DD4226C">
              <w:rPr>
                <w:rFonts w:ascii="Arial" w:hAnsi="Arial" w:cs="Arial"/>
                <w:sz w:val="20"/>
                <w:szCs w:val="20"/>
              </w:rPr>
              <w:t xml:space="preserve"> arba lygiavertį</w:t>
            </w:r>
          </w:p>
        </w:tc>
        <w:tc>
          <w:tcPr>
            <w:tcW w:w="3285" w:type="dxa"/>
          </w:tcPr>
          <w:p w14:paraId="2679BBC5" w14:textId="77777777" w:rsidR="00DA1364" w:rsidRPr="002131DA" w:rsidRDefault="00DA1364" w:rsidP="000E49EE">
            <w:pPr>
              <w:spacing w:before="60" w:after="60"/>
              <w:jc w:val="both"/>
              <w:rPr>
                <w:rFonts w:ascii="Arial" w:hAnsi="Arial" w:cs="Arial"/>
                <w:sz w:val="20"/>
                <w:szCs w:val="20"/>
              </w:rPr>
            </w:pPr>
          </w:p>
        </w:tc>
        <w:tc>
          <w:tcPr>
            <w:tcW w:w="3879" w:type="dxa"/>
          </w:tcPr>
          <w:p w14:paraId="2725457E" w14:textId="77777777" w:rsidR="00DA1364" w:rsidRPr="002131DA" w:rsidRDefault="00DA1364" w:rsidP="000E49EE">
            <w:pPr>
              <w:spacing w:before="60" w:after="60"/>
              <w:jc w:val="both"/>
              <w:rPr>
                <w:rFonts w:ascii="Arial" w:hAnsi="Arial" w:cs="Arial"/>
                <w:sz w:val="20"/>
                <w:szCs w:val="20"/>
              </w:rPr>
            </w:pPr>
          </w:p>
        </w:tc>
      </w:tr>
      <w:tr w:rsidR="00DA1364" w:rsidRPr="002131DA" w14:paraId="0AE85217" w14:textId="77777777" w:rsidTr="00DF7B2C">
        <w:trPr>
          <w:trHeight w:val="300"/>
        </w:trPr>
        <w:tc>
          <w:tcPr>
            <w:tcW w:w="691" w:type="dxa"/>
          </w:tcPr>
          <w:p w14:paraId="61DEAB8A" w14:textId="77777777" w:rsidR="00DA1364" w:rsidRPr="00F87AF8" w:rsidRDefault="00DA1364" w:rsidP="00DA1364">
            <w:pPr>
              <w:pStyle w:val="ListParagraph"/>
              <w:numPr>
                <w:ilvl w:val="0"/>
                <w:numId w:val="47"/>
              </w:numPr>
              <w:spacing w:before="60" w:after="60"/>
              <w:ind w:left="0" w:firstLine="0"/>
              <w:rPr>
                <w:rFonts w:ascii="Arial" w:hAnsi="Arial" w:cs="Arial"/>
                <w:sz w:val="20"/>
                <w:szCs w:val="20"/>
              </w:rPr>
            </w:pPr>
          </w:p>
        </w:tc>
        <w:tc>
          <w:tcPr>
            <w:tcW w:w="3642" w:type="dxa"/>
          </w:tcPr>
          <w:p w14:paraId="397ECEEA" w14:textId="77777777" w:rsidR="005D1D89" w:rsidRPr="00F87AF8" w:rsidRDefault="005D1D89" w:rsidP="005D1D89">
            <w:pPr>
              <w:pStyle w:val="NoSpacing"/>
              <w:rPr>
                <w:rFonts w:ascii="Arial" w:hAnsi="Arial" w:cs="Arial"/>
                <w:sz w:val="20"/>
                <w:szCs w:val="20"/>
              </w:rPr>
            </w:pPr>
            <w:r w:rsidRPr="00F87AF8">
              <w:rPr>
                <w:rFonts w:ascii="Arial" w:hAnsi="Arial" w:cs="Arial"/>
                <w:sz w:val="20"/>
                <w:szCs w:val="20"/>
              </w:rPr>
              <w:t xml:space="preserve">Kokybės vadybos įvertinimo </w:t>
            </w:r>
          </w:p>
          <w:p w14:paraId="3667BB81" w14:textId="50D4BBFA" w:rsidR="00DA1364" w:rsidRPr="00F87AF8" w:rsidRDefault="005D1D89" w:rsidP="005D1D89">
            <w:pPr>
              <w:spacing w:before="60" w:after="60"/>
              <w:ind w:firstLine="1298"/>
              <w:jc w:val="both"/>
              <w:rPr>
                <w:rFonts w:ascii="Arial" w:hAnsi="Arial" w:cs="Arial"/>
                <w:sz w:val="20"/>
                <w:szCs w:val="20"/>
              </w:rPr>
            </w:pPr>
            <w:r w:rsidRPr="00F87AF8">
              <w:rPr>
                <w:rFonts w:ascii="Arial" w:hAnsi="Arial" w:cs="Arial"/>
                <w:sz w:val="20"/>
                <w:szCs w:val="20"/>
              </w:rPr>
              <w:t>sertifikatas</w:t>
            </w:r>
          </w:p>
        </w:tc>
        <w:tc>
          <w:tcPr>
            <w:tcW w:w="3240" w:type="dxa"/>
          </w:tcPr>
          <w:p w14:paraId="44910CB2" w14:textId="163097D7" w:rsidR="00DA1364" w:rsidRPr="00F87AF8" w:rsidRDefault="00A4651F" w:rsidP="000E49EE">
            <w:pPr>
              <w:spacing w:before="60" w:after="60"/>
              <w:jc w:val="both"/>
              <w:rPr>
                <w:rFonts w:ascii="Arial" w:hAnsi="Arial" w:cs="Arial"/>
                <w:sz w:val="20"/>
                <w:szCs w:val="20"/>
              </w:rPr>
            </w:pPr>
            <w:r w:rsidRPr="00F87AF8">
              <w:rPr>
                <w:rFonts w:ascii="Arial" w:hAnsi="Arial" w:cs="Arial"/>
                <w:sz w:val="20"/>
                <w:szCs w:val="20"/>
              </w:rPr>
              <w:t>ISO 9001 arba lygiavertis</w:t>
            </w:r>
          </w:p>
        </w:tc>
        <w:tc>
          <w:tcPr>
            <w:tcW w:w="3285" w:type="dxa"/>
          </w:tcPr>
          <w:p w14:paraId="0BA0D16C" w14:textId="77777777" w:rsidR="00DA1364" w:rsidRPr="002131DA" w:rsidRDefault="00DA1364" w:rsidP="000E49EE">
            <w:pPr>
              <w:spacing w:before="60" w:after="60"/>
              <w:jc w:val="both"/>
              <w:rPr>
                <w:rFonts w:ascii="Arial" w:hAnsi="Arial" w:cs="Arial"/>
                <w:sz w:val="20"/>
                <w:szCs w:val="20"/>
              </w:rPr>
            </w:pPr>
          </w:p>
        </w:tc>
        <w:tc>
          <w:tcPr>
            <w:tcW w:w="3879" w:type="dxa"/>
          </w:tcPr>
          <w:p w14:paraId="338EDE06" w14:textId="77777777" w:rsidR="00DA1364" w:rsidRPr="002131DA" w:rsidRDefault="00DA1364" w:rsidP="000E49EE">
            <w:pPr>
              <w:spacing w:before="60" w:after="60"/>
              <w:jc w:val="both"/>
              <w:rPr>
                <w:rFonts w:ascii="Arial" w:hAnsi="Arial" w:cs="Arial"/>
                <w:sz w:val="20"/>
                <w:szCs w:val="20"/>
              </w:rPr>
            </w:pPr>
          </w:p>
        </w:tc>
      </w:tr>
      <w:tr w:rsidR="00DA1364" w:rsidRPr="002131DA" w14:paraId="2872711D" w14:textId="77777777" w:rsidTr="00DF7B2C">
        <w:trPr>
          <w:trHeight w:val="300"/>
        </w:trPr>
        <w:tc>
          <w:tcPr>
            <w:tcW w:w="691" w:type="dxa"/>
          </w:tcPr>
          <w:p w14:paraId="0DA201E4" w14:textId="77777777" w:rsidR="00DA1364" w:rsidRPr="00F87AF8" w:rsidRDefault="00DA1364" w:rsidP="00DA1364">
            <w:pPr>
              <w:pStyle w:val="ListParagraph"/>
              <w:numPr>
                <w:ilvl w:val="0"/>
                <w:numId w:val="47"/>
              </w:numPr>
              <w:spacing w:before="60" w:after="60"/>
              <w:ind w:left="0" w:firstLine="0"/>
              <w:rPr>
                <w:rFonts w:ascii="Arial" w:hAnsi="Arial" w:cs="Arial"/>
                <w:sz w:val="20"/>
                <w:szCs w:val="20"/>
              </w:rPr>
            </w:pPr>
          </w:p>
        </w:tc>
        <w:tc>
          <w:tcPr>
            <w:tcW w:w="3642" w:type="dxa"/>
          </w:tcPr>
          <w:p w14:paraId="1B2F50E3" w14:textId="748A5576" w:rsidR="00DA1364" w:rsidRPr="00F87AF8" w:rsidRDefault="0065536B" w:rsidP="000E49EE">
            <w:pPr>
              <w:spacing w:before="60" w:after="60"/>
              <w:jc w:val="both"/>
              <w:rPr>
                <w:rFonts w:ascii="Arial" w:hAnsi="Arial" w:cs="Arial"/>
                <w:sz w:val="20"/>
                <w:szCs w:val="20"/>
              </w:rPr>
            </w:pPr>
            <w:r w:rsidRPr="00F87AF8">
              <w:rPr>
                <w:rFonts w:ascii="Arial" w:hAnsi="Arial" w:cs="Arial"/>
                <w:sz w:val="20"/>
                <w:szCs w:val="20"/>
              </w:rPr>
              <w:t xml:space="preserve">Laidams turi būti atlikti tipo bandymai (angl. </w:t>
            </w:r>
            <w:r w:rsidRPr="00F87AF8">
              <w:rPr>
                <w:rFonts w:ascii="Arial" w:hAnsi="Arial" w:cs="Arial"/>
                <w:sz w:val="20"/>
                <w:szCs w:val="20"/>
                <w:lang w:val="en-US"/>
              </w:rPr>
              <w:t>Type Tests</w:t>
            </w:r>
            <w:r w:rsidRPr="00F87AF8">
              <w:rPr>
                <w:rFonts w:ascii="Arial" w:hAnsi="Arial" w:cs="Arial"/>
                <w:sz w:val="20"/>
                <w:szCs w:val="20"/>
              </w:rPr>
              <w:t>) laboratorijoje</w:t>
            </w:r>
          </w:p>
        </w:tc>
        <w:tc>
          <w:tcPr>
            <w:tcW w:w="3240" w:type="dxa"/>
          </w:tcPr>
          <w:p w14:paraId="6592941D" w14:textId="77777777" w:rsidR="00F4273F" w:rsidRPr="00F87AF8" w:rsidRDefault="00F4273F" w:rsidP="00F4273F">
            <w:pPr>
              <w:rPr>
                <w:rFonts w:ascii="Arial" w:hAnsi="Arial" w:cs="Arial"/>
                <w:sz w:val="20"/>
                <w:szCs w:val="20"/>
              </w:rPr>
            </w:pPr>
            <w:r w:rsidRPr="00F87AF8">
              <w:rPr>
                <w:rFonts w:ascii="Arial" w:hAnsi="Arial" w:cs="Arial"/>
                <w:sz w:val="20"/>
                <w:szCs w:val="20"/>
              </w:rPr>
              <w:t>Pagal LST EN 50182</w:t>
            </w:r>
          </w:p>
          <w:p w14:paraId="013ECBC4" w14:textId="5E206367" w:rsidR="00DA1364" w:rsidRPr="00F87AF8" w:rsidRDefault="58361C3F" w:rsidP="00F4273F">
            <w:pPr>
              <w:spacing w:before="60" w:after="60"/>
              <w:jc w:val="both"/>
              <w:rPr>
                <w:rFonts w:ascii="Arial" w:hAnsi="Arial" w:cs="Arial"/>
                <w:sz w:val="20"/>
                <w:szCs w:val="20"/>
              </w:rPr>
            </w:pPr>
            <w:r w:rsidRPr="5DD4226C">
              <w:rPr>
                <w:rFonts w:ascii="Arial" w:hAnsi="Arial" w:cs="Arial"/>
                <w:sz w:val="20"/>
                <w:szCs w:val="20"/>
              </w:rPr>
              <w:t>(EN 50182) standartą</w:t>
            </w:r>
            <w:r w:rsidR="212F83FE" w:rsidRPr="5DD4226C">
              <w:rPr>
                <w:rFonts w:ascii="Arial" w:hAnsi="Arial" w:cs="Arial"/>
                <w:sz w:val="20"/>
                <w:szCs w:val="20"/>
              </w:rPr>
              <w:t xml:space="preserve"> arba lygiavertį</w:t>
            </w:r>
          </w:p>
        </w:tc>
        <w:tc>
          <w:tcPr>
            <w:tcW w:w="3285" w:type="dxa"/>
          </w:tcPr>
          <w:p w14:paraId="611BD3A0" w14:textId="77777777" w:rsidR="00DA1364" w:rsidRPr="002131DA" w:rsidRDefault="00DA1364" w:rsidP="000E49EE">
            <w:pPr>
              <w:spacing w:before="60" w:after="60"/>
              <w:jc w:val="both"/>
              <w:rPr>
                <w:rFonts w:ascii="Arial" w:hAnsi="Arial" w:cs="Arial"/>
                <w:sz w:val="20"/>
                <w:szCs w:val="20"/>
              </w:rPr>
            </w:pPr>
          </w:p>
        </w:tc>
        <w:tc>
          <w:tcPr>
            <w:tcW w:w="3879" w:type="dxa"/>
          </w:tcPr>
          <w:p w14:paraId="03928E87" w14:textId="77777777" w:rsidR="00DA1364" w:rsidRPr="002131DA" w:rsidRDefault="00DA1364" w:rsidP="000E49EE">
            <w:pPr>
              <w:spacing w:before="60" w:after="60"/>
              <w:jc w:val="both"/>
              <w:rPr>
                <w:rFonts w:ascii="Arial" w:hAnsi="Arial" w:cs="Arial"/>
                <w:sz w:val="20"/>
                <w:szCs w:val="20"/>
              </w:rPr>
            </w:pPr>
          </w:p>
        </w:tc>
      </w:tr>
      <w:tr w:rsidR="00DA1364" w:rsidRPr="002131DA" w14:paraId="79C8A13A" w14:textId="77777777" w:rsidTr="00DF7B2C">
        <w:trPr>
          <w:trHeight w:val="300"/>
        </w:trPr>
        <w:tc>
          <w:tcPr>
            <w:tcW w:w="691" w:type="dxa"/>
          </w:tcPr>
          <w:p w14:paraId="496A357C" w14:textId="77777777" w:rsidR="00DA1364" w:rsidRPr="00F87AF8" w:rsidRDefault="00DA1364" w:rsidP="00DA1364">
            <w:pPr>
              <w:pStyle w:val="ListParagraph"/>
              <w:numPr>
                <w:ilvl w:val="0"/>
                <w:numId w:val="47"/>
              </w:numPr>
              <w:spacing w:before="60" w:after="60"/>
              <w:ind w:left="0" w:firstLine="0"/>
              <w:rPr>
                <w:rFonts w:ascii="Arial" w:hAnsi="Arial" w:cs="Arial"/>
                <w:sz w:val="20"/>
                <w:szCs w:val="20"/>
              </w:rPr>
            </w:pPr>
          </w:p>
        </w:tc>
        <w:tc>
          <w:tcPr>
            <w:tcW w:w="3642" w:type="dxa"/>
          </w:tcPr>
          <w:p w14:paraId="0A92A89F" w14:textId="1FC128E2" w:rsidR="00DA1364" w:rsidRPr="00F87AF8" w:rsidRDefault="00DB1205" w:rsidP="000E49EE">
            <w:pPr>
              <w:spacing w:before="60" w:after="60"/>
              <w:jc w:val="both"/>
              <w:rPr>
                <w:rFonts w:ascii="Arial" w:hAnsi="Arial" w:cs="Arial"/>
                <w:sz w:val="20"/>
                <w:szCs w:val="20"/>
              </w:rPr>
            </w:pPr>
            <w:r w:rsidRPr="00F87AF8">
              <w:rPr>
                <w:rFonts w:ascii="Arial" w:hAnsi="Arial" w:cs="Arial"/>
                <w:sz w:val="20"/>
                <w:szCs w:val="20"/>
              </w:rPr>
              <w:t xml:space="preserve">Atlikti laidų suardančios mechaninės apkrovos (angl. </w:t>
            </w:r>
            <w:r w:rsidRPr="00F87AF8">
              <w:rPr>
                <w:rFonts w:ascii="Arial" w:hAnsi="Arial" w:cs="Arial"/>
                <w:sz w:val="20"/>
                <w:szCs w:val="20"/>
                <w:lang w:val="en-US"/>
              </w:rPr>
              <w:t>Tensile Breaking Strength</w:t>
            </w:r>
            <w:r w:rsidRPr="00F87AF8">
              <w:rPr>
                <w:rFonts w:ascii="Arial" w:hAnsi="Arial" w:cs="Arial"/>
                <w:sz w:val="20"/>
                <w:szCs w:val="20"/>
              </w:rPr>
              <w:t>) tipo bandymai</w:t>
            </w:r>
          </w:p>
        </w:tc>
        <w:tc>
          <w:tcPr>
            <w:tcW w:w="3240" w:type="dxa"/>
          </w:tcPr>
          <w:p w14:paraId="375B95AF" w14:textId="16341EBD" w:rsidR="00DA1364" w:rsidRPr="00F87AF8" w:rsidRDefault="47C378DE" w:rsidP="000E49EE">
            <w:pPr>
              <w:spacing w:before="60" w:after="60"/>
              <w:jc w:val="both"/>
              <w:rPr>
                <w:rFonts w:ascii="Arial" w:hAnsi="Arial" w:cs="Arial"/>
                <w:sz w:val="20"/>
                <w:szCs w:val="20"/>
              </w:rPr>
            </w:pPr>
            <w:r w:rsidRPr="5DD4226C">
              <w:rPr>
                <w:rFonts w:ascii="Arial" w:hAnsi="Arial" w:cs="Arial"/>
                <w:sz w:val="20"/>
                <w:szCs w:val="20"/>
              </w:rPr>
              <w:t>Pagal standarto LST EN 50182 6.4.8 punkto reikalavimus</w:t>
            </w:r>
            <w:r w:rsidR="27C8A24B" w:rsidRPr="5DD4226C">
              <w:rPr>
                <w:rFonts w:ascii="Arial" w:hAnsi="Arial" w:cs="Arial"/>
                <w:sz w:val="20"/>
                <w:szCs w:val="20"/>
              </w:rPr>
              <w:t xml:space="preserve"> arba lygiaverčius</w:t>
            </w:r>
          </w:p>
        </w:tc>
        <w:tc>
          <w:tcPr>
            <w:tcW w:w="3285" w:type="dxa"/>
          </w:tcPr>
          <w:p w14:paraId="4F8A1DB6" w14:textId="77777777" w:rsidR="00DA1364" w:rsidRPr="002131DA" w:rsidRDefault="00DA1364" w:rsidP="000E49EE">
            <w:pPr>
              <w:spacing w:before="60" w:after="60"/>
              <w:jc w:val="both"/>
              <w:rPr>
                <w:rFonts w:ascii="Arial" w:hAnsi="Arial" w:cs="Arial"/>
                <w:sz w:val="20"/>
                <w:szCs w:val="20"/>
              </w:rPr>
            </w:pPr>
          </w:p>
        </w:tc>
        <w:tc>
          <w:tcPr>
            <w:tcW w:w="3879" w:type="dxa"/>
          </w:tcPr>
          <w:p w14:paraId="00A29F5F" w14:textId="77777777" w:rsidR="00DA1364" w:rsidRPr="002131DA" w:rsidRDefault="00DA1364" w:rsidP="000E49EE">
            <w:pPr>
              <w:spacing w:before="60" w:after="60"/>
              <w:jc w:val="both"/>
              <w:rPr>
                <w:rFonts w:ascii="Arial" w:hAnsi="Arial" w:cs="Arial"/>
                <w:sz w:val="20"/>
                <w:szCs w:val="20"/>
              </w:rPr>
            </w:pPr>
          </w:p>
        </w:tc>
      </w:tr>
      <w:tr w:rsidR="00DA1364" w:rsidRPr="002131DA" w14:paraId="4C77948A" w14:textId="77777777" w:rsidTr="00DF7B2C">
        <w:trPr>
          <w:trHeight w:val="300"/>
        </w:trPr>
        <w:tc>
          <w:tcPr>
            <w:tcW w:w="691" w:type="dxa"/>
          </w:tcPr>
          <w:p w14:paraId="20DE243C" w14:textId="77777777" w:rsidR="00DA1364" w:rsidRPr="00F87AF8" w:rsidRDefault="00DA1364" w:rsidP="00DA1364">
            <w:pPr>
              <w:pStyle w:val="ListParagraph"/>
              <w:numPr>
                <w:ilvl w:val="0"/>
                <w:numId w:val="47"/>
              </w:numPr>
              <w:spacing w:before="60" w:after="60"/>
              <w:ind w:left="0" w:firstLine="0"/>
              <w:rPr>
                <w:rFonts w:ascii="Arial" w:hAnsi="Arial" w:cs="Arial"/>
                <w:sz w:val="20"/>
                <w:szCs w:val="20"/>
              </w:rPr>
            </w:pPr>
          </w:p>
        </w:tc>
        <w:tc>
          <w:tcPr>
            <w:tcW w:w="3642" w:type="dxa"/>
          </w:tcPr>
          <w:p w14:paraId="0520E20D" w14:textId="44FD95E5" w:rsidR="00DA1364" w:rsidRPr="00F87AF8" w:rsidRDefault="00A4088A" w:rsidP="000E49EE">
            <w:pPr>
              <w:spacing w:before="60" w:after="60"/>
              <w:jc w:val="both"/>
              <w:rPr>
                <w:rFonts w:ascii="Arial" w:hAnsi="Arial" w:cs="Arial"/>
                <w:sz w:val="20"/>
                <w:szCs w:val="20"/>
              </w:rPr>
            </w:pPr>
            <w:r w:rsidRPr="00F87AF8">
              <w:rPr>
                <w:rFonts w:ascii="Arial" w:hAnsi="Arial" w:cs="Arial"/>
                <w:sz w:val="20"/>
                <w:szCs w:val="20"/>
              </w:rPr>
              <w:t>Eksploatavimo aplinkos temperatūros ribos ne siauresnės nei</w:t>
            </w:r>
          </w:p>
        </w:tc>
        <w:tc>
          <w:tcPr>
            <w:tcW w:w="3240" w:type="dxa"/>
          </w:tcPr>
          <w:p w14:paraId="598CAE70" w14:textId="0B28C4EF" w:rsidR="00DA1364" w:rsidRPr="00F87AF8" w:rsidRDefault="00D54F11" w:rsidP="000E49EE">
            <w:pPr>
              <w:spacing w:before="60" w:after="60"/>
              <w:jc w:val="both"/>
              <w:rPr>
                <w:rFonts w:ascii="Arial" w:hAnsi="Arial" w:cs="Arial"/>
                <w:sz w:val="20"/>
                <w:szCs w:val="20"/>
              </w:rPr>
            </w:pPr>
            <w:r w:rsidRPr="00F87AF8">
              <w:rPr>
                <w:rFonts w:ascii="Arial" w:hAnsi="Arial" w:cs="Arial"/>
                <w:sz w:val="20"/>
                <w:szCs w:val="20"/>
              </w:rPr>
              <w:t>-35</w:t>
            </w:r>
            <w:r w:rsidRPr="00F87AF8">
              <w:rPr>
                <w:rFonts w:ascii="Arial" w:hAnsi="Arial" w:cs="Arial"/>
                <w:sz w:val="20"/>
                <w:szCs w:val="20"/>
                <w:vertAlign w:val="superscript"/>
              </w:rPr>
              <w:t xml:space="preserve">0 </w:t>
            </w:r>
            <w:r w:rsidRPr="00F87AF8">
              <w:rPr>
                <w:rFonts w:ascii="Arial" w:hAnsi="Arial" w:cs="Arial"/>
                <w:sz w:val="20"/>
                <w:szCs w:val="20"/>
              </w:rPr>
              <w:t>C … +35</w:t>
            </w:r>
            <w:r w:rsidRPr="00F87AF8">
              <w:rPr>
                <w:rFonts w:ascii="Arial" w:hAnsi="Arial" w:cs="Arial"/>
                <w:sz w:val="20"/>
                <w:szCs w:val="20"/>
                <w:vertAlign w:val="superscript"/>
              </w:rPr>
              <w:t>0</w:t>
            </w:r>
            <w:r w:rsidRPr="00F87AF8">
              <w:rPr>
                <w:rFonts w:ascii="Arial" w:hAnsi="Arial" w:cs="Arial"/>
                <w:sz w:val="20"/>
                <w:szCs w:val="20"/>
              </w:rPr>
              <w:t xml:space="preserve"> C</w:t>
            </w:r>
          </w:p>
        </w:tc>
        <w:tc>
          <w:tcPr>
            <w:tcW w:w="3285" w:type="dxa"/>
          </w:tcPr>
          <w:p w14:paraId="050CF4DA" w14:textId="77777777" w:rsidR="00DA1364" w:rsidRPr="002131DA" w:rsidRDefault="00DA1364" w:rsidP="000E49EE">
            <w:pPr>
              <w:spacing w:before="60" w:after="60"/>
              <w:jc w:val="both"/>
              <w:rPr>
                <w:rFonts w:ascii="Arial" w:hAnsi="Arial" w:cs="Arial"/>
                <w:sz w:val="20"/>
                <w:szCs w:val="20"/>
              </w:rPr>
            </w:pPr>
          </w:p>
        </w:tc>
        <w:tc>
          <w:tcPr>
            <w:tcW w:w="3879" w:type="dxa"/>
          </w:tcPr>
          <w:p w14:paraId="5D1A13D4" w14:textId="77777777" w:rsidR="00DA1364" w:rsidRPr="002131DA" w:rsidRDefault="00DA1364" w:rsidP="000E49EE">
            <w:pPr>
              <w:spacing w:before="60" w:after="60"/>
              <w:jc w:val="both"/>
              <w:rPr>
                <w:rFonts w:ascii="Arial" w:hAnsi="Arial" w:cs="Arial"/>
                <w:sz w:val="20"/>
                <w:szCs w:val="20"/>
              </w:rPr>
            </w:pPr>
          </w:p>
        </w:tc>
      </w:tr>
      <w:tr w:rsidR="00DA1364" w:rsidRPr="002131DA" w14:paraId="0AEB28E9" w14:textId="77777777" w:rsidTr="00DF7B2C">
        <w:trPr>
          <w:trHeight w:val="300"/>
        </w:trPr>
        <w:tc>
          <w:tcPr>
            <w:tcW w:w="691" w:type="dxa"/>
          </w:tcPr>
          <w:p w14:paraId="228A5AE2" w14:textId="77777777" w:rsidR="00DA1364" w:rsidRPr="00F87AF8" w:rsidRDefault="00DA1364" w:rsidP="00DA1364">
            <w:pPr>
              <w:pStyle w:val="ListParagraph"/>
              <w:numPr>
                <w:ilvl w:val="0"/>
                <w:numId w:val="47"/>
              </w:numPr>
              <w:spacing w:before="60" w:after="60"/>
              <w:ind w:left="0" w:firstLine="0"/>
              <w:rPr>
                <w:rFonts w:ascii="Arial" w:hAnsi="Arial" w:cs="Arial"/>
                <w:sz w:val="20"/>
                <w:szCs w:val="20"/>
              </w:rPr>
            </w:pPr>
          </w:p>
        </w:tc>
        <w:tc>
          <w:tcPr>
            <w:tcW w:w="3642" w:type="dxa"/>
          </w:tcPr>
          <w:p w14:paraId="30CD6765" w14:textId="12F294F1" w:rsidR="00DA1364" w:rsidRPr="00DF7B2C" w:rsidRDefault="006959A3" w:rsidP="000E49EE">
            <w:pPr>
              <w:spacing w:before="60" w:after="60"/>
              <w:jc w:val="both"/>
              <w:rPr>
                <w:rFonts w:ascii="Arial" w:hAnsi="Arial" w:cs="Arial"/>
                <w:sz w:val="20"/>
                <w:szCs w:val="20"/>
              </w:rPr>
            </w:pPr>
            <w:r w:rsidRPr="00DF7B2C">
              <w:rPr>
                <w:rFonts w:ascii="Arial" w:hAnsi="Arial" w:cs="Arial"/>
                <w:sz w:val="20"/>
                <w:szCs w:val="20"/>
              </w:rPr>
              <w:t>Laido sandara</w:t>
            </w:r>
          </w:p>
        </w:tc>
        <w:tc>
          <w:tcPr>
            <w:tcW w:w="3240" w:type="dxa"/>
          </w:tcPr>
          <w:p w14:paraId="5304589E" w14:textId="22DF2C17" w:rsidR="00DA1364" w:rsidRPr="00F87AF8" w:rsidRDefault="009E4EE6" w:rsidP="000E49EE">
            <w:pPr>
              <w:spacing w:before="60" w:after="60"/>
              <w:jc w:val="both"/>
              <w:rPr>
                <w:rFonts w:ascii="Arial" w:hAnsi="Arial" w:cs="Arial"/>
                <w:sz w:val="20"/>
                <w:szCs w:val="20"/>
              </w:rPr>
            </w:pPr>
            <w:r w:rsidRPr="00F87AF8">
              <w:rPr>
                <w:rFonts w:ascii="Arial" w:hAnsi="Arial" w:cs="Arial"/>
                <w:sz w:val="20"/>
                <w:szCs w:val="20"/>
              </w:rPr>
              <w:t>Neizoliuotas daugiavielis aliumininis</w:t>
            </w:r>
          </w:p>
        </w:tc>
        <w:tc>
          <w:tcPr>
            <w:tcW w:w="3285" w:type="dxa"/>
          </w:tcPr>
          <w:p w14:paraId="68C897D0" w14:textId="77777777" w:rsidR="00DA1364" w:rsidRPr="002131DA" w:rsidRDefault="00DA1364" w:rsidP="000E49EE">
            <w:pPr>
              <w:spacing w:before="60" w:after="60"/>
              <w:jc w:val="both"/>
              <w:rPr>
                <w:rFonts w:ascii="Arial" w:hAnsi="Arial" w:cs="Arial"/>
                <w:sz w:val="20"/>
                <w:szCs w:val="20"/>
              </w:rPr>
            </w:pPr>
          </w:p>
        </w:tc>
        <w:tc>
          <w:tcPr>
            <w:tcW w:w="3879" w:type="dxa"/>
          </w:tcPr>
          <w:p w14:paraId="7274EE69" w14:textId="77777777" w:rsidR="00DA1364" w:rsidRPr="002131DA" w:rsidRDefault="00DA1364" w:rsidP="000E49EE">
            <w:pPr>
              <w:spacing w:before="60" w:after="60"/>
              <w:jc w:val="both"/>
              <w:rPr>
                <w:rFonts w:ascii="Arial" w:hAnsi="Arial" w:cs="Arial"/>
                <w:sz w:val="20"/>
                <w:szCs w:val="20"/>
              </w:rPr>
            </w:pPr>
          </w:p>
        </w:tc>
      </w:tr>
      <w:tr w:rsidR="00DA1364" w:rsidRPr="002131DA" w14:paraId="1E1FF262" w14:textId="77777777" w:rsidTr="00DF7B2C">
        <w:trPr>
          <w:trHeight w:val="300"/>
        </w:trPr>
        <w:tc>
          <w:tcPr>
            <w:tcW w:w="691" w:type="dxa"/>
          </w:tcPr>
          <w:p w14:paraId="7A8D225F" w14:textId="77777777" w:rsidR="00DA1364" w:rsidRPr="00F87AF8" w:rsidRDefault="00DA1364" w:rsidP="00DA1364">
            <w:pPr>
              <w:pStyle w:val="ListParagraph"/>
              <w:numPr>
                <w:ilvl w:val="0"/>
                <w:numId w:val="47"/>
              </w:numPr>
              <w:spacing w:before="60" w:after="60"/>
              <w:ind w:left="0" w:firstLine="0"/>
              <w:rPr>
                <w:rFonts w:ascii="Arial" w:hAnsi="Arial" w:cs="Arial"/>
                <w:sz w:val="20"/>
                <w:szCs w:val="20"/>
              </w:rPr>
            </w:pPr>
          </w:p>
        </w:tc>
        <w:tc>
          <w:tcPr>
            <w:tcW w:w="3642" w:type="dxa"/>
          </w:tcPr>
          <w:p w14:paraId="136C8B67" w14:textId="6DFD2411" w:rsidR="00DA1364" w:rsidRPr="00DF7B2C" w:rsidRDefault="51DB20C1" w:rsidP="5DD4226C">
            <w:pPr>
              <w:spacing w:before="60" w:after="60"/>
              <w:jc w:val="both"/>
              <w:rPr>
                <w:rFonts w:ascii="Arial" w:eastAsia="Arial" w:hAnsi="Arial" w:cs="Arial"/>
                <w:sz w:val="20"/>
                <w:szCs w:val="20"/>
              </w:rPr>
            </w:pPr>
            <w:r w:rsidRPr="00DF7B2C">
              <w:rPr>
                <w:rFonts w:ascii="Arial" w:hAnsi="Arial" w:cs="Arial"/>
                <w:sz w:val="20"/>
                <w:szCs w:val="20"/>
              </w:rPr>
              <w:t>Aliuminio lydinio vijų klasė pagal LST EN 60889</w:t>
            </w:r>
            <w:r w:rsidR="647EF5AD" w:rsidRPr="00DF7B2C">
              <w:rPr>
                <w:rFonts w:ascii="Arial" w:hAnsi="Arial" w:cs="Arial"/>
                <w:sz w:val="20"/>
                <w:szCs w:val="20"/>
              </w:rPr>
              <w:t xml:space="preserve"> </w:t>
            </w:r>
            <w:r w:rsidR="647EF5AD" w:rsidRPr="00DF7B2C">
              <w:rPr>
                <w:rFonts w:ascii="Arial" w:eastAsia="Arial" w:hAnsi="Arial" w:cs="Arial"/>
                <w:sz w:val="19"/>
                <w:szCs w:val="19"/>
              </w:rPr>
              <w:t>ar lygiavertį standartą</w:t>
            </w:r>
          </w:p>
        </w:tc>
        <w:tc>
          <w:tcPr>
            <w:tcW w:w="3240" w:type="dxa"/>
          </w:tcPr>
          <w:p w14:paraId="462CAFAE" w14:textId="54318DF3" w:rsidR="00DA1364" w:rsidRPr="00F87AF8" w:rsidRDefault="00C478A0" w:rsidP="000E49EE">
            <w:pPr>
              <w:spacing w:before="60" w:after="60"/>
              <w:jc w:val="both"/>
              <w:rPr>
                <w:rFonts w:ascii="Arial" w:hAnsi="Arial" w:cs="Arial"/>
                <w:sz w:val="20"/>
                <w:szCs w:val="20"/>
              </w:rPr>
            </w:pPr>
            <w:r w:rsidRPr="00F87AF8">
              <w:rPr>
                <w:rFonts w:ascii="Arial" w:hAnsi="Arial" w:cs="Arial"/>
                <w:sz w:val="20"/>
                <w:szCs w:val="20"/>
              </w:rPr>
              <w:t>AL1</w:t>
            </w:r>
          </w:p>
        </w:tc>
        <w:tc>
          <w:tcPr>
            <w:tcW w:w="3285" w:type="dxa"/>
          </w:tcPr>
          <w:p w14:paraId="3B5C8811" w14:textId="77777777" w:rsidR="00DA1364" w:rsidRPr="002131DA" w:rsidRDefault="00DA1364" w:rsidP="000E49EE">
            <w:pPr>
              <w:spacing w:before="60" w:after="60"/>
              <w:jc w:val="both"/>
              <w:rPr>
                <w:rFonts w:ascii="Arial" w:hAnsi="Arial" w:cs="Arial"/>
                <w:sz w:val="20"/>
                <w:szCs w:val="20"/>
              </w:rPr>
            </w:pPr>
          </w:p>
        </w:tc>
        <w:tc>
          <w:tcPr>
            <w:tcW w:w="3879" w:type="dxa"/>
          </w:tcPr>
          <w:p w14:paraId="67DCD68E" w14:textId="77777777" w:rsidR="00DA1364" w:rsidRPr="002131DA" w:rsidRDefault="00DA1364" w:rsidP="000E49EE">
            <w:pPr>
              <w:spacing w:before="60" w:after="60"/>
              <w:jc w:val="both"/>
              <w:rPr>
                <w:rFonts w:ascii="Arial" w:hAnsi="Arial" w:cs="Arial"/>
                <w:sz w:val="20"/>
                <w:szCs w:val="20"/>
              </w:rPr>
            </w:pPr>
          </w:p>
        </w:tc>
      </w:tr>
      <w:tr w:rsidR="00F87AF8" w:rsidRPr="002131DA" w14:paraId="159B510C" w14:textId="77777777" w:rsidTr="00DF7B2C">
        <w:trPr>
          <w:trHeight w:val="300"/>
        </w:trPr>
        <w:tc>
          <w:tcPr>
            <w:tcW w:w="691" w:type="dxa"/>
          </w:tcPr>
          <w:p w14:paraId="4AA2698D" w14:textId="77777777" w:rsidR="00F87AF8" w:rsidRPr="00F87AF8" w:rsidRDefault="00F87AF8" w:rsidP="00F87AF8">
            <w:pPr>
              <w:pStyle w:val="ListParagraph"/>
              <w:numPr>
                <w:ilvl w:val="0"/>
                <w:numId w:val="47"/>
              </w:numPr>
              <w:spacing w:before="60" w:after="60"/>
              <w:ind w:left="0" w:firstLine="0"/>
              <w:rPr>
                <w:rFonts w:ascii="Arial" w:hAnsi="Arial" w:cs="Arial"/>
                <w:sz w:val="20"/>
                <w:szCs w:val="20"/>
              </w:rPr>
            </w:pPr>
          </w:p>
        </w:tc>
        <w:tc>
          <w:tcPr>
            <w:tcW w:w="3642" w:type="dxa"/>
            <w:vAlign w:val="center"/>
          </w:tcPr>
          <w:p w14:paraId="53B818CB" w14:textId="03EE95C7"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Laido skerspjūvio plotas</w:t>
            </w:r>
            <w:r w:rsidRPr="00F87AF8">
              <w:rPr>
                <w:rFonts w:ascii="Arial" w:hAnsi="Arial" w:cs="Arial"/>
                <w:sz w:val="20"/>
                <w:szCs w:val="20"/>
                <w:vertAlign w:val="superscript"/>
              </w:rPr>
              <w:t xml:space="preserve"> </w:t>
            </w:r>
          </w:p>
        </w:tc>
        <w:tc>
          <w:tcPr>
            <w:tcW w:w="3240" w:type="dxa"/>
            <w:vAlign w:val="center"/>
          </w:tcPr>
          <w:p w14:paraId="71DFA3F4" w14:textId="77777777" w:rsidR="00F87AF8" w:rsidRPr="00F87AF8" w:rsidRDefault="00F87AF8" w:rsidP="00F87AF8">
            <w:pPr>
              <w:pStyle w:val="Footer"/>
              <w:rPr>
                <w:rFonts w:ascii="Arial" w:hAnsi="Arial" w:cs="Arial"/>
                <w:sz w:val="20"/>
                <w:szCs w:val="20"/>
              </w:rPr>
            </w:pPr>
            <w:r w:rsidRPr="00F87AF8">
              <w:rPr>
                <w:rFonts w:ascii="Arial" w:hAnsi="Arial" w:cs="Arial"/>
                <w:sz w:val="20"/>
                <w:szCs w:val="20"/>
              </w:rPr>
              <w:t>49,5 mm</w:t>
            </w:r>
            <w:r w:rsidRPr="00F87AF8">
              <w:rPr>
                <w:rFonts w:ascii="Arial" w:hAnsi="Arial" w:cs="Arial"/>
                <w:sz w:val="20"/>
                <w:szCs w:val="20"/>
                <w:vertAlign w:val="superscript"/>
              </w:rPr>
              <w:t xml:space="preserve">2 </w:t>
            </w:r>
            <w:r w:rsidRPr="00F87AF8">
              <w:rPr>
                <w:rFonts w:ascii="Arial" w:hAnsi="Arial" w:cs="Arial"/>
                <w:sz w:val="20"/>
                <w:szCs w:val="20"/>
              </w:rPr>
              <w:t>± 2 %;</w:t>
            </w:r>
          </w:p>
          <w:p w14:paraId="589C0407" w14:textId="2BA1CA64"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65,8 mm</w:t>
            </w:r>
            <w:r w:rsidRPr="00F87AF8">
              <w:rPr>
                <w:rFonts w:ascii="Arial" w:hAnsi="Arial" w:cs="Arial"/>
                <w:sz w:val="20"/>
                <w:szCs w:val="20"/>
                <w:vertAlign w:val="superscript"/>
              </w:rPr>
              <w:t xml:space="preserve">2 </w:t>
            </w:r>
            <w:r w:rsidRPr="00F87AF8">
              <w:rPr>
                <w:rFonts w:ascii="Arial" w:hAnsi="Arial" w:cs="Arial"/>
                <w:sz w:val="20"/>
                <w:szCs w:val="20"/>
              </w:rPr>
              <w:t>± 2 %;</w:t>
            </w:r>
          </w:p>
        </w:tc>
        <w:tc>
          <w:tcPr>
            <w:tcW w:w="3285" w:type="dxa"/>
          </w:tcPr>
          <w:p w14:paraId="74536A0A" w14:textId="77777777" w:rsidR="00F87AF8" w:rsidRPr="002131DA" w:rsidRDefault="00F87AF8" w:rsidP="00F87AF8">
            <w:pPr>
              <w:spacing w:before="60" w:after="60"/>
              <w:jc w:val="both"/>
              <w:rPr>
                <w:rFonts w:ascii="Arial" w:hAnsi="Arial" w:cs="Arial"/>
                <w:sz w:val="20"/>
                <w:szCs w:val="20"/>
              </w:rPr>
            </w:pPr>
          </w:p>
        </w:tc>
        <w:tc>
          <w:tcPr>
            <w:tcW w:w="3879" w:type="dxa"/>
          </w:tcPr>
          <w:p w14:paraId="3F17F83F" w14:textId="77777777" w:rsidR="00F87AF8" w:rsidRPr="002131DA" w:rsidRDefault="00F87AF8" w:rsidP="00F87AF8">
            <w:pPr>
              <w:spacing w:before="60" w:after="60"/>
              <w:jc w:val="both"/>
              <w:rPr>
                <w:rFonts w:ascii="Arial" w:hAnsi="Arial" w:cs="Arial"/>
                <w:sz w:val="20"/>
                <w:szCs w:val="20"/>
              </w:rPr>
            </w:pPr>
          </w:p>
        </w:tc>
      </w:tr>
      <w:tr w:rsidR="00F87AF8" w:rsidRPr="002131DA" w14:paraId="5228A464" w14:textId="77777777" w:rsidTr="00DF7B2C">
        <w:trPr>
          <w:trHeight w:val="300"/>
        </w:trPr>
        <w:tc>
          <w:tcPr>
            <w:tcW w:w="691" w:type="dxa"/>
          </w:tcPr>
          <w:p w14:paraId="0280E9C4" w14:textId="77777777" w:rsidR="00F87AF8" w:rsidRPr="00F87AF8" w:rsidRDefault="00F87AF8" w:rsidP="00F87AF8">
            <w:pPr>
              <w:pStyle w:val="ListParagraph"/>
              <w:numPr>
                <w:ilvl w:val="0"/>
                <w:numId w:val="47"/>
              </w:numPr>
              <w:spacing w:before="60" w:after="60"/>
              <w:ind w:left="0" w:firstLine="0"/>
              <w:rPr>
                <w:rFonts w:ascii="Arial" w:hAnsi="Arial" w:cs="Arial"/>
                <w:sz w:val="20"/>
                <w:szCs w:val="20"/>
              </w:rPr>
            </w:pPr>
          </w:p>
        </w:tc>
        <w:tc>
          <w:tcPr>
            <w:tcW w:w="3642" w:type="dxa"/>
            <w:vAlign w:val="center"/>
          </w:tcPr>
          <w:p w14:paraId="2694C4B8" w14:textId="2EB1851C"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 xml:space="preserve">Laidą suardanti mechaninė apkrova (laido skerspjūvio plotas) </w:t>
            </w:r>
          </w:p>
        </w:tc>
        <w:tc>
          <w:tcPr>
            <w:tcW w:w="3240" w:type="dxa"/>
            <w:vAlign w:val="center"/>
          </w:tcPr>
          <w:p w14:paraId="78DE36D1" w14:textId="77777777" w:rsidR="00F87AF8" w:rsidRPr="00F87AF8" w:rsidRDefault="00F87AF8" w:rsidP="00F87AF8">
            <w:pPr>
              <w:pStyle w:val="Footer"/>
              <w:rPr>
                <w:rFonts w:ascii="Arial" w:hAnsi="Arial" w:cs="Arial"/>
                <w:sz w:val="20"/>
                <w:szCs w:val="20"/>
              </w:rPr>
            </w:pPr>
            <w:r w:rsidRPr="00F87AF8">
              <w:rPr>
                <w:rFonts w:ascii="Arial" w:hAnsi="Arial" w:cs="Arial"/>
                <w:sz w:val="20"/>
                <w:szCs w:val="20"/>
              </w:rPr>
              <w:t xml:space="preserve">≥ 8,4 </w:t>
            </w:r>
            <w:proofErr w:type="spellStart"/>
            <w:r w:rsidRPr="00F87AF8">
              <w:rPr>
                <w:rFonts w:ascii="Arial" w:hAnsi="Arial" w:cs="Arial"/>
                <w:sz w:val="20"/>
                <w:szCs w:val="20"/>
              </w:rPr>
              <w:t>kN</w:t>
            </w:r>
            <w:proofErr w:type="spellEnd"/>
            <w:r w:rsidRPr="00F87AF8">
              <w:rPr>
                <w:rFonts w:ascii="Arial" w:hAnsi="Arial" w:cs="Arial"/>
                <w:sz w:val="20"/>
                <w:szCs w:val="20"/>
              </w:rPr>
              <w:t xml:space="preserve"> (49,5 mm</w:t>
            </w:r>
            <w:r w:rsidRPr="00F87AF8">
              <w:rPr>
                <w:rFonts w:ascii="Arial" w:hAnsi="Arial" w:cs="Arial"/>
                <w:sz w:val="20"/>
                <w:szCs w:val="20"/>
                <w:vertAlign w:val="superscript"/>
              </w:rPr>
              <w:t xml:space="preserve">2 </w:t>
            </w:r>
            <w:r w:rsidRPr="00F87AF8">
              <w:rPr>
                <w:rFonts w:ascii="Arial" w:hAnsi="Arial" w:cs="Arial"/>
                <w:sz w:val="20"/>
                <w:szCs w:val="20"/>
              </w:rPr>
              <w:t>± 2 %);</w:t>
            </w:r>
          </w:p>
          <w:p w14:paraId="344B8962" w14:textId="7FE9DD9E"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 xml:space="preserve">≥ 11,8 </w:t>
            </w:r>
            <w:proofErr w:type="spellStart"/>
            <w:r w:rsidRPr="00F87AF8">
              <w:rPr>
                <w:rFonts w:ascii="Arial" w:hAnsi="Arial" w:cs="Arial"/>
                <w:sz w:val="20"/>
                <w:szCs w:val="20"/>
              </w:rPr>
              <w:t>kN</w:t>
            </w:r>
            <w:proofErr w:type="spellEnd"/>
            <w:r w:rsidRPr="00F87AF8">
              <w:rPr>
                <w:rFonts w:ascii="Arial" w:hAnsi="Arial" w:cs="Arial"/>
                <w:sz w:val="20"/>
                <w:szCs w:val="20"/>
              </w:rPr>
              <w:t xml:space="preserve"> (65,8 mm</w:t>
            </w:r>
            <w:r w:rsidRPr="00F87AF8">
              <w:rPr>
                <w:rFonts w:ascii="Arial" w:hAnsi="Arial" w:cs="Arial"/>
                <w:sz w:val="20"/>
                <w:szCs w:val="20"/>
                <w:vertAlign w:val="superscript"/>
              </w:rPr>
              <w:t xml:space="preserve">2 </w:t>
            </w:r>
            <w:r w:rsidRPr="00F87AF8">
              <w:rPr>
                <w:rFonts w:ascii="Arial" w:hAnsi="Arial" w:cs="Arial"/>
                <w:sz w:val="20"/>
                <w:szCs w:val="20"/>
              </w:rPr>
              <w:t>± 2 %);</w:t>
            </w:r>
          </w:p>
        </w:tc>
        <w:tc>
          <w:tcPr>
            <w:tcW w:w="3285" w:type="dxa"/>
          </w:tcPr>
          <w:p w14:paraId="50E24A78" w14:textId="77777777" w:rsidR="00F87AF8" w:rsidRPr="002131DA" w:rsidRDefault="00F87AF8" w:rsidP="00F87AF8">
            <w:pPr>
              <w:spacing w:before="60" w:after="60"/>
              <w:jc w:val="both"/>
              <w:rPr>
                <w:rFonts w:ascii="Arial" w:hAnsi="Arial" w:cs="Arial"/>
                <w:sz w:val="20"/>
                <w:szCs w:val="20"/>
              </w:rPr>
            </w:pPr>
          </w:p>
        </w:tc>
        <w:tc>
          <w:tcPr>
            <w:tcW w:w="3879" w:type="dxa"/>
          </w:tcPr>
          <w:p w14:paraId="144FBD94" w14:textId="77777777" w:rsidR="00F87AF8" w:rsidRPr="002131DA" w:rsidRDefault="00F87AF8" w:rsidP="00F87AF8">
            <w:pPr>
              <w:spacing w:before="60" w:after="60"/>
              <w:jc w:val="both"/>
              <w:rPr>
                <w:rFonts w:ascii="Arial" w:hAnsi="Arial" w:cs="Arial"/>
                <w:sz w:val="20"/>
                <w:szCs w:val="20"/>
              </w:rPr>
            </w:pPr>
          </w:p>
        </w:tc>
      </w:tr>
      <w:tr w:rsidR="00F87AF8" w:rsidRPr="002131DA" w14:paraId="1C7CC860" w14:textId="77777777" w:rsidTr="00DF7B2C">
        <w:trPr>
          <w:trHeight w:val="300"/>
        </w:trPr>
        <w:tc>
          <w:tcPr>
            <w:tcW w:w="691" w:type="dxa"/>
          </w:tcPr>
          <w:p w14:paraId="7C37710F" w14:textId="77777777" w:rsidR="00F87AF8" w:rsidRPr="00F87AF8" w:rsidRDefault="00F87AF8" w:rsidP="00F87AF8">
            <w:pPr>
              <w:pStyle w:val="ListParagraph"/>
              <w:numPr>
                <w:ilvl w:val="0"/>
                <w:numId w:val="47"/>
              </w:numPr>
              <w:spacing w:before="60" w:after="60"/>
              <w:ind w:left="0" w:firstLine="0"/>
              <w:rPr>
                <w:rFonts w:ascii="Arial" w:hAnsi="Arial" w:cs="Arial"/>
                <w:sz w:val="20"/>
                <w:szCs w:val="20"/>
              </w:rPr>
            </w:pPr>
          </w:p>
        </w:tc>
        <w:tc>
          <w:tcPr>
            <w:tcW w:w="3642" w:type="dxa"/>
            <w:vAlign w:val="center"/>
          </w:tcPr>
          <w:p w14:paraId="75F93964" w14:textId="6AEC9585"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1 km laido varža, esant nuolatinei srovei prie +20</w:t>
            </w:r>
            <w:r w:rsidRPr="00F87AF8">
              <w:rPr>
                <w:rFonts w:ascii="Arial" w:hAnsi="Arial" w:cs="Arial"/>
                <w:sz w:val="20"/>
                <w:szCs w:val="20"/>
                <w:vertAlign w:val="superscript"/>
              </w:rPr>
              <w:t>o</w:t>
            </w:r>
            <w:r w:rsidRPr="00F87AF8">
              <w:rPr>
                <w:rFonts w:ascii="Arial" w:hAnsi="Arial" w:cs="Arial"/>
                <w:sz w:val="20"/>
                <w:szCs w:val="20"/>
              </w:rPr>
              <w:t xml:space="preserve"> С (laido skerspjūvio plotas) </w:t>
            </w:r>
          </w:p>
        </w:tc>
        <w:tc>
          <w:tcPr>
            <w:tcW w:w="3240" w:type="dxa"/>
            <w:vAlign w:val="center"/>
          </w:tcPr>
          <w:p w14:paraId="49E7F39A" w14:textId="77777777" w:rsidR="00F87AF8" w:rsidRPr="00F87AF8" w:rsidRDefault="00F87AF8" w:rsidP="00F87AF8">
            <w:pPr>
              <w:pStyle w:val="Footer"/>
              <w:rPr>
                <w:rFonts w:ascii="Arial" w:hAnsi="Arial" w:cs="Arial"/>
                <w:sz w:val="20"/>
                <w:szCs w:val="20"/>
              </w:rPr>
            </w:pPr>
            <w:r w:rsidRPr="00F87AF8">
              <w:rPr>
                <w:rFonts w:ascii="Arial" w:hAnsi="Arial" w:cs="Arial"/>
                <w:sz w:val="20"/>
                <w:szCs w:val="20"/>
              </w:rPr>
              <w:t>≤ 0,58 Ω/km (49,5 mm</w:t>
            </w:r>
            <w:r w:rsidRPr="00F87AF8">
              <w:rPr>
                <w:rFonts w:ascii="Arial" w:hAnsi="Arial" w:cs="Arial"/>
                <w:sz w:val="20"/>
                <w:szCs w:val="20"/>
                <w:vertAlign w:val="superscript"/>
              </w:rPr>
              <w:t xml:space="preserve">2 </w:t>
            </w:r>
            <w:r w:rsidRPr="00F87AF8">
              <w:rPr>
                <w:rFonts w:ascii="Arial" w:hAnsi="Arial" w:cs="Arial"/>
                <w:sz w:val="20"/>
                <w:szCs w:val="20"/>
              </w:rPr>
              <w:t>± 2 %);</w:t>
            </w:r>
          </w:p>
          <w:p w14:paraId="751BB5B9" w14:textId="627948DD"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 0,44 Ω/km (65,8 mm</w:t>
            </w:r>
            <w:r w:rsidRPr="00F87AF8">
              <w:rPr>
                <w:rFonts w:ascii="Arial" w:hAnsi="Arial" w:cs="Arial"/>
                <w:sz w:val="20"/>
                <w:szCs w:val="20"/>
                <w:vertAlign w:val="superscript"/>
              </w:rPr>
              <w:t xml:space="preserve">2 </w:t>
            </w:r>
            <w:r w:rsidRPr="00F87AF8">
              <w:rPr>
                <w:rFonts w:ascii="Arial" w:hAnsi="Arial" w:cs="Arial"/>
                <w:sz w:val="20"/>
                <w:szCs w:val="20"/>
              </w:rPr>
              <w:t>± 2 %);</w:t>
            </w:r>
          </w:p>
        </w:tc>
        <w:tc>
          <w:tcPr>
            <w:tcW w:w="3285" w:type="dxa"/>
          </w:tcPr>
          <w:p w14:paraId="431778E9" w14:textId="77777777" w:rsidR="00F87AF8" w:rsidRPr="002131DA" w:rsidRDefault="00F87AF8" w:rsidP="00F87AF8">
            <w:pPr>
              <w:spacing w:before="60" w:after="60"/>
              <w:jc w:val="both"/>
              <w:rPr>
                <w:rFonts w:ascii="Arial" w:hAnsi="Arial" w:cs="Arial"/>
                <w:sz w:val="20"/>
                <w:szCs w:val="20"/>
              </w:rPr>
            </w:pPr>
          </w:p>
        </w:tc>
        <w:tc>
          <w:tcPr>
            <w:tcW w:w="3879" w:type="dxa"/>
          </w:tcPr>
          <w:p w14:paraId="7686627A" w14:textId="77777777" w:rsidR="00F87AF8" w:rsidRPr="002131DA" w:rsidRDefault="00F87AF8" w:rsidP="00F87AF8">
            <w:pPr>
              <w:spacing w:before="60" w:after="60"/>
              <w:jc w:val="both"/>
              <w:rPr>
                <w:rFonts w:ascii="Arial" w:hAnsi="Arial" w:cs="Arial"/>
                <w:sz w:val="20"/>
                <w:szCs w:val="20"/>
              </w:rPr>
            </w:pPr>
          </w:p>
        </w:tc>
      </w:tr>
      <w:tr w:rsidR="00F87AF8" w:rsidRPr="002131DA" w14:paraId="387AA300" w14:textId="77777777" w:rsidTr="00DF7B2C">
        <w:trPr>
          <w:trHeight w:val="300"/>
        </w:trPr>
        <w:tc>
          <w:tcPr>
            <w:tcW w:w="691" w:type="dxa"/>
          </w:tcPr>
          <w:p w14:paraId="42059D08" w14:textId="77777777" w:rsidR="00F87AF8" w:rsidRPr="00F87AF8" w:rsidRDefault="00F87AF8" w:rsidP="00F87AF8">
            <w:pPr>
              <w:pStyle w:val="ListParagraph"/>
              <w:numPr>
                <w:ilvl w:val="0"/>
                <w:numId w:val="47"/>
              </w:numPr>
              <w:spacing w:before="60" w:after="60"/>
              <w:ind w:left="0" w:firstLine="0"/>
              <w:rPr>
                <w:rFonts w:ascii="Arial" w:hAnsi="Arial" w:cs="Arial"/>
                <w:sz w:val="20"/>
                <w:szCs w:val="20"/>
              </w:rPr>
            </w:pPr>
          </w:p>
        </w:tc>
        <w:tc>
          <w:tcPr>
            <w:tcW w:w="3642" w:type="dxa"/>
            <w:vAlign w:val="center"/>
          </w:tcPr>
          <w:p w14:paraId="6C6601F6" w14:textId="1EF15850"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 xml:space="preserve">Laido masė (laido skerspjūvio plotas) </w:t>
            </w:r>
          </w:p>
        </w:tc>
        <w:tc>
          <w:tcPr>
            <w:tcW w:w="3240" w:type="dxa"/>
            <w:vAlign w:val="center"/>
          </w:tcPr>
          <w:p w14:paraId="61ED3208" w14:textId="77777777" w:rsidR="00F87AF8" w:rsidRPr="00F87AF8" w:rsidRDefault="00F87AF8" w:rsidP="00F87AF8">
            <w:pPr>
              <w:pStyle w:val="Footer"/>
              <w:rPr>
                <w:rFonts w:ascii="Arial" w:hAnsi="Arial" w:cs="Arial"/>
                <w:sz w:val="20"/>
                <w:szCs w:val="20"/>
              </w:rPr>
            </w:pPr>
            <w:r w:rsidRPr="00F87AF8">
              <w:rPr>
                <w:rFonts w:ascii="Arial" w:hAnsi="Arial" w:cs="Arial"/>
                <w:sz w:val="20"/>
                <w:szCs w:val="20"/>
              </w:rPr>
              <w:t>≤ 136 kg/km (49,5 mm</w:t>
            </w:r>
            <w:r w:rsidRPr="00F87AF8">
              <w:rPr>
                <w:rFonts w:ascii="Arial" w:hAnsi="Arial" w:cs="Arial"/>
                <w:sz w:val="20"/>
                <w:szCs w:val="20"/>
                <w:vertAlign w:val="superscript"/>
              </w:rPr>
              <w:t xml:space="preserve">2 </w:t>
            </w:r>
            <w:r w:rsidRPr="00F87AF8">
              <w:rPr>
                <w:rFonts w:ascii="Arial" w:hAnsi="Arial" w:cs="Arial"/>
                <w:sz w:val="20"/>
                <w:szCs w:val="20"/>
              </w:rPr>
              <w:t>± 2 %);</w:t>
            </w:r>
          </w:p>
          <w:p w14:paraId="20663434" w14:textId="63A53E63"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 181 kg/km (65,8 mm</w:t>
            </w:r>
            <w:r w:rsidRPr="00F87AF8">
              <w:rPr>
                <w:rFonts w:ascii="Arial" w:hAnsi="Arial" w:cs="Arial"/>
                <w:sz w:val="20"/>
                <w:szCs w:val="20"/>
                <w:vertAlign w:val="superscript"/>
              </w:rPr>
              <w:t xml:space="preserve">2 </w:t>
            </w:r>
            <w:r w:rsidRPr="00F87AF8">
              <w:rPr>
                <w:rFonts w:ascii="Arial" w:hAnsi="Arial" w:cs="Arial"/>
                <w:sz w:val="20"/>
                <w:szCs w:val="20"/>
              </w:rPr>
              <w:t>± 2 %);</w:t>
            </w:r>
          </w:p>
        </w:tc>
        <w:tc>
          <w:tcPr>
            <w:tcW w:w="3285" w:type="dxa"/>
          </w:tcPr>
          <w:p w14:paraId="0BED6FDB" w14:textId="77777777" w:rsidR="00F87AF8" w:rsidRPr="002131DA" w:rsidRDefault="00F87AF8" w:rsidP="00F87AF8">
            <w:pPr>
              <w:spacing w:before="60" w:after="60"/>
              <w:jc w:val="both"/>
              <w:rPr>
                <w:rFonts w:ascii="Arial" w:hAnsi="Arial" w:cs="Arial"/>
                <w:sz w:val="20"/>
                <w:szCs w:val="20"/>
              </w:rPr>
            </w:pPr>
          </w:p>
        </w:tc>
        <w:tc>
          <w:tcPr>
            <w:tcW w:w="3879" w:type="dxa"/>
          </w:tcPr>
          <w:p w14:paraId="2EE8EA8B" w14:textId="77777777" w:rsidR="00F87AF8" w:rsidRPr="002131DA" w:rsidRDefault="00F87AF8" w:rsidP="00F87AF8">
            <w:pPr>
              <w:spacing w:before="60" w:after="60"/>
              <w:jc w:val="both"/>
              <w:rPr>
                <w:rFonts w:ascii="Arial" w:hAnsi="Arial" w:cs="Arial"/>
                <w:sz w:val="20"/>
                <w:szCs w:val="20"/>
              </w:rPr>
            </w:pPr>
          </w:p>
        </w:tc>
      </w:tr>
      <w:tr w:rsidR="00F87AF8" w:rsidRPr="002131DA" w14:paraId="6F548526" w14:textId="77777777" w:rsidTr="00DF7B2C">
        <w:trPr>
          <w:trHeight w:val="300"/>
        </w:trPr>
        <w:tc>
          <w:tcPr>
            <w:tcW w:w="691" w:type="dxa"/>
          </w:tcPr>
          <w:p w14:paraId="53CBFBEF" w14:textId="77777777" w:rsidR="00F87AF8" w:rsidRPr="00F87AF8" w:rsidRDefault="00F87AF8" w:rsidP="00F87AF8">
            <w:pPr>
              <w:pStyle w:val="ListParagraph"/>
              <w:numPr>
                <w:ilvl w:val="0"/>
                <w:numId w:val="47"/>
              </w:numPr>
              <w:spacing w:before="60" w:after="60"/>
              <w:ind w:left="0" w:firstLine="0"/>
              <w:rPr>
                <w:rFonts w:ascii="Arial" w:hAnsi="Arial" w:cs="Arial"/>
                <w:sz w:val="20"/>
                <w:szCs w:val="20"/>
              </w:rPr>
            </w:pPr>
          </w:p>
        </w:tc>
        <w:tc>
          <w:tcPr>
            <w:tcW w:w="3642" w:type="dxa"/>
            <w:vAlign w:val="center"/>
          </w:tcPr>
          <w:p w14:paraId="538CDDDC" w14:textId="3F4DA0B1"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Tarnavimo</w:t>
            </w:r>
            <w:r w:rsidRPr="00F87AF8">
              <w:rPr>
                <w:rFonts w:ascii="Arial" w:hAnsi="Arial" w:cs="Arial"/>
                <w:color w:val="000000"/>
                <w:sz w:val="20"/>
                <w:szCs w:val="20"/>
              </w:rPr>
              <w:t xml:space="preserve"> laikas </w:t>
            </w:r>
          </w:p>
        </w:tc>
        <w:tc>
          <w:tcPr>
            <w:tcW w:w="3240" w:type="dxa"/>
            <w:vAlign w:val="center"/>
          </w:tcPr>
          <w:p w14:paraId="5E281930" w14:textId="555741DE" w:rsidR="00F87AF8" w:rsidRPr="00F87AF8" w:rsidRDefault="00F87AF8" w:rsidP="00F87AF8">
            <w:pPr>
              <w:spacing w:before="60" w:after="60"/>
              <w:jc w:val="both"/>
              <w:rPr>
                <w:rFonts w:ascii="Arial" w:hAnsi="Arial" w:cs="Arial"/>
                <w:sz w:val="20"/>
                <w:szCs w:val="20"/>
              </w:rPr>
            </w:pPr>
            <w:r w:rsidRPr="00F87AF8">
              <w:rPr>
                <w:rFonts w:ascii="Arial" w:hAnsi="Arial" w:cs="Arial"/>
                <w:sz w:val="20"/>
                <w:szCs w:val="20"/>
              </w:rPr>
              <w:t>≥ 25 metai</w:t>
            </w:r>
          </w:p>
        </w:tc>
        <w:tc>
          <w:tcPr>
            <w:tcW w:w="3285" w:type="dxa"/>
          </w:tcPr>
          <w:p w14:paraId="435B1F3A" w14:textId="77777777" w:rsidR="00F87AF8" w:rsidRPr="002131DA" w:rsidRDefault="00F87AF8" w:rsidP="00F87AF8">
            <w:pPr>
              <w:spacing w:before="60" w:after="60"/>
              <w:jc w:val="both"/>
              <w:rPr>
                <w:rFonts w:ascii="Arial" w:hAnsi="Arial" w:cs="Arial"/>
                <w:sz w:val="20"/>
                <w:szCs w:val="20"/>
              </w:rPr>
            </w:pPr>
          </w:p>
        </w:tc>
        <w:tc>
          <w:tcPr>
            <w:tcW w:w="3879" w:type="dxa"/>
          </w:tcPr>
          <w:p w14:paraId="19C9D747" w14:textId="77777777" w:rsidR="00F87AF8" w:rsidRPr="002131DA" w:rsidRDefault="00F87AF8" w:rsidP="00F87AF8">
            <w:pPr>
              <w:spacing w:before="60" w:after="60"/>
              <w:jc w:val="both"/>
              <w:rPr>
                <w:rFonts w:ascii="Arial" w:hAnsi="Arial" w:cs="Arial"/>
                <w:sz w:val="20"/>
                <w:szCs w:val="20"/>
              </w:rPr>
            </w:pPr>
          </w:p>
        </w:tc>
      </w:tr>
    </w:tbl>
    <w:p w14:paraId="3E3163C5" w14:textId="77777777" w:rsidR="00025B73" w:rsidRDefault="00025B73" w:rsidP="003E5C52">
      <w:pPr>
        <w:pStyle w:val="ListParagraph"/>
        <w:tabs>
          <w:tab w:val="left" w:pos="567"/>
        </w:tabs>
        <w:ind w:left="0"/>
        <w:jc w:val="right"/>
        <w:rPr>
          <w:rFonts w:ascii="Arial" w:hAnsi="Arial" w:cs="Arial"/>
          <w:sz w:val="20"/>
          <w:szCs w:val="20"/>
        </w:rPr>
      </w:pPr>
    </w:p>
    <w:p w14:paraId="690601A5" w14:textId="77777777" w:rsidR="00F87AF8" w:rsidRDefault="00F87AF8" w:rsidP="003E5C52">
      <w:pPr>
        <w:pStyle w:val="ListParagraph"/>
        <w:tabs>
          <w:tab w:val="left" w:pos="567"/>
        </w:tabs>
        <w:ind w:left="0"/>
        <w:jc w:val="right"/>
        <w:rPr>
          <w:rFonts w:ascii="Arial" w:hAnsi="Arial" w:cs="Arial"/>
          <w:sz w:val="20"/>
          <w:szCs w:val="20"/>
        </w:rPr>
      </w:pPr>
    </w:p>
    <w:p w14:paraId="316CDF6E" w14:textId="77777777" w:rsidR="00F87AF8" w:rsidRDefault="00F87AF8" w:rsidP="003E5C52">
      <w:pPr>
        <w:pStyle w:val="ListParagraph"/>
        <w:tabs>
          <w:tab w:val="left" w:pos="567"/>
        </w:tabs>
        <w:ind w:left="0"/>
        <w:jc w:val="right"/>
        <w:rPr>
          <w:rFonts w:ascii="Arial" w:hAnsi="Arial" w:cs="Arial"/>
          <w:sz w:val="20"/>
          <w:szCs w:val="20"/>
        </w:rPr>
      </w:pPr>
    </w:p>
    <w:p w14:paraId="5D8459AE" w14:textId="77777777" w:rsidR="00F87AF8" w:rsidRDefault="00F87AF8" w:rsidP="003E5C52">
      <w:pPr>
        <w:pStyle w:val="ListParagraph"/>
        <w:tabs>
          <w:tab w:val="left" w:pos="567"/>
        </w:tabs>
        <w:ind w:left="0"/>
        <w:jc w:val="right"/>
        <w:rPr>
          <w:rFonts w:ascii="Arial" w:hAnsi="Arial" w:cs="Arial"/>
          <w:sz w:val="20"/>
          <w:szCs w:val="20"/>
        </w:rPr>
      </w:pPr>
    </w:p>
    <w:p w14:paraId="397156BB" w14:textId="77777777" w:rsidR="00F87AF8" w:rsidRDefault="00F87AF8" w:rsidP="00F87AF8">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4C191AB3" w14:textId="77777777" w:rsidR="00F87AF8" w:rsidRPr="006855EA" w:rsidRDefault="00F87AF8" w:rsidP="00F87AF8">
      <w:pPr>
        <w:spacing w:after="0" w:line="240" w:lineRule="auto"/>
        <w:jc w:val="center"/>
        <w:rPr>
          <w:rFonts w:ascii="Arial" w:hAnsi="Arial" w:cs="Arial"/>
          <w:b/>
          <w:bCs/>
          <w:color w:val="FF0000"/>
          <w:sz w:val="20"/>
          <w:szCs w:val="20"/>
        </w:rPr>
      </w:pPr>
    </w:p>
    <w:p w14:paraId="0BFB25D2" w14:textId="1EFF629C" w:rsidR="00F87AF8" w:rsidRPr="006855EA" w:rsidRDefault="00D110F4" w:rsidP="00F87AF8">
      <w:pPr>
        <w:spacing w:after="0" w:line="240" w:lineRule="auto"/>
        <w:jc w:val="center"/>
        <w:rPr>
          <w:rFonts w:ascii="Arial" w:hAnsi="Arial" w:cs="Arial"/>
          <w:b/>
          <w:bCs/>
          <w:color w:val="FF0000"/>
          <w:sz w:val="20"/>
          <w:szCs w:val="20"/>
        </w:rPr>
      </w:pPr>
      <w:r w:rsidRPr="006855EA">
        <w:rPr>
          <w:rFonts w:ascii="Arial" w:hAnsi="Arial" w:cs="Arial"/>
          <w:b/>
          <w:bCs/>
          <w:color w:val="FF0000"/>
          <w:sz w:val="20"/>
          <w:szCs w:val="20"/>
        </w:rPr>
        <w:t>Aliuminiai laidai su plieninių vijų šerdimi</w:t>
      </w:r>
    </w:p>
    <w:p w14:paraId="38EF409C" w14:textId="77777777" w:rsidR="00D110F4" w:rsidRPr="002131DA" w:rsidRDefault="00D110F4" w:rsidP="00F87AF8">
      <w:pPr>
        <w:spacing w:after="0" w:line="240" w:lineRule="auto"/>
        <w:jc w:val="center"/>
        <w:rPr>
          <w:rFonts w:ascii="Arial" w:hAnsi="Arial" w:cs="Arial"/>
          <w:b/>
          <w:bCs/>
          <w:sz w:val="20"/>
          <w:szCs w:val="20"/>
        </w:rPr>
      </w:pPr>
    </w:p>
    <w:tbl>
      <w:tblPr>
        <w:tblStyle w:val="TableGrid"/>
        <w:tblW w:w="14870" w:type="dxa"/>
        <w:tblLook w:val="04A0" w:firstRow="1" w:lastRow="0" w:firstColumn="1" w:lastColumn="0" w:noHBand="0" w:noVBand="1"/>
      </w:tblPr>
      <w:tblGrid>
        <w:gridCol w:w="704"/>
        <w:gridCol w:w="3883"/>
        <w:gridCol w:w="4072"/>
        <w:gridCol w:w="2906"/>
        <w:gridCol w:w="3305"/>
      </w:tblGrid>
      <w:tr w:rsidR="00F87AF8" w:rsidRPr="00A726E1" w14:paraId="612DE909" w14:textId="77777777" w:rsidTr="00DF7B2C">
        <w:trPr>
          <w:trHeight w:val="300"/>
        </w:trPr>
        <w:tc>
          <w:tcPr>
            <w:tcW w:w="704" w:type="dxa"/>
            <w:shd w:val="clear" w:color="auto" w:fill="DBE5F1"/>
            <w:vAlign w:val="center"/>
          </w:tcPr>
          <w:p w14:paraId="3CE6A828" w14:textId="77777777" w:rsidR="00F87AF8" w:rsidRPr="00A726E1" w:rsidRDefault="00F87AF8" w:rsidP="00DF7B2C">
            <w:pPr>
              <w:ind w:left="-23" w:hanging="23"/>
              <w:jc w:val="center"/>
              <w:rPr>
                <w:rFonts w:ascii="Arial" w:hAnsi="Arial" w:cs="Arial"/>
                <w:b/>
                <w:bCs/>
                <w:sz w:val="20"/>
                <w:szCs w:val="20"/>
              </w:rPr>
            </w:pPr>
            <w:r w:rsidRPr="00A726E1">
              <w:rPr>
                <w:rFonts w:ascii="Arial" w:hAnsi="Arial" w:cs="Arial"/>
                <w:b/>
                <w:bCs/>
                <w:sz w:val="20"/>
                <w:szCs w:val="20"/>
              </w:rPr>
              <w:t>Eil. Nr.</w:t>
            </w:r>
          </w:p>
        </w:tc>
        <w:tc>
          <w:tcPr>
            <w:tcW w:w="3883" w:type="dxa"/>
            <w:shd w:val="clear" w:color="auto" w:fill="DBE5F1"/>
            <w:vAlign w:val="center"/>
          </w:tcPr>
          <w:p w14:paraId="77CDC937" w14:textId="77777777" w:rsidR="00F87AF8" w:rsidRPr="00A726E1" w:rsidRDefault="00F87AF8" w:rsidP="000E49EE">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4072" w:type="dxa"/>
            <w:shd w:val="clear" w:color="auto" w:fill="DBE5F1"/>
            <w:vAlign w:val="center"/>
          </w:tcPr>
          <w:p w14:paraId="2CAD3626" w14:textId="77777777" w:rsidR="00F87AF8" w:rsidRPr="00A726E1" w:rsidRDefault="00F87AF8" w:rsidP="000E49EE">
            <w:pPr>
              <w:jc w:val="center"/>
              <w:rPr>
                <w:rFonts w:ascii="Arial" w:hAnsi="Arial" w:cs="Arial"/>
                <w:b/>
                <w:bCs/>
                <w:sz w:val="20"/>
                <w:szCs w:val="20"/>
              </w:rPr>
            </w:pPr>
            <w:r>
              <w:rPr>
                <w:rFonts w:ascii="Arial" w:hAnsi="Arial" w:cs="Arial"/>
                <w:b/>
                <w:bCs/>
                <w:sz w:val="20"/>
                <w:szCs w:val="20"/>
              </w:rPr>
              <w:t>Reikalaujamas dydis, sąlyga</w:t>
            </w:r>
          </w:p>
        </w:tc>
        <w:tc>
          <w:tcPr>
            <w:tcW w:w="2906" w:type="dxa"/>
            <w:shd w:val="clear" w:color="auto" w:fill="DBE5F1"/>
            <w:vAlign w:val="center"/>
          </w:tcPr>
          <w:p w14:paraId="0C030A54" w14:textId="77777777" w:rsidR="00F87AF8" w:rsidRPr="00A726E1" w:rsidRDefault="00F87AF8" w:rsidP="000E49EE">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3305" w:type="dxa"/>
            <w:shd w:val="clear" w:color="auto" w:fill="DBE5F1"/>
            <w:vAlign w:val="center"/>
          </w:tcPr>
          <w:p w14:paraId="6BAFE6AB" w14:textId="77777777" w:rsidR="00F87AF8" w:rsidRPr="00A726E1" w:rsidRDefault="00F87AF8" w:rsidP="000E49EE">
            <w:pPr>
              <w:jc w:val="center"/>
              <w:rPr>
                <w:rFonts w:ascii="Arial" w:hAnsi="Arial" w:cs="Arial"/>
                <w:b/>
                <w:bCs/>
                <w:sz w:val="20"/>
                <w:szCs w:val="20"/>
              </w:rPr>
            </w:pPr>
            <w:r w:rsidRPr="00A726E1">
              <w:rPr>
                <w:rFonts w:ascii="Arial" w:hAnsi="Arial" w:cs="Arial"/>
                <w:b/>
                <w:bCs/>
                <w:sz w:val="20"/>
                <w:szCs w:val="20"/>
              </w:rPr>
              <w:t>Nuoroda į kartu su pasiūlymu pateikiamus:</w:t>
            </w:r>
          </w:p>
          <w:p w14:paraId="56312A20" w14:textId="77777777" w:rsidR="00F87AF8" w:rsidRPr="00A726E1" w:rsidRDefault="00F87AF8" w:rsidP="000E49EE">
            <w:pPr>
              <w:pStyle w:val="ListParagraph"/>
              <w:numPr>
                <w:ilvl w:val="0"/>
                <w:numId w:val="46"/>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3729FF24" w14:textId="77777777" w:rsidR="00F87AF8" w:rsidRPr="00A726E1" w:rsidRDefault="00F87AF8" w:rsidP="000E49EE">
            <w:pPr>
              <w:pStyle w:val="ListParagraph"/>
              <w:numPr>
                <w:ilvl w:val="0"/>
                <w:numId w:val="46"/>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F87AF8" w:rsidRPr="006C5532" w14:paraId="40A756DE" w14:textId="77777777" w:rsidTr="00DF7B2C">
        <w:trPr>
          <w:trHeight w:val="300"/>
        </w:trPr>
        <w:tc>
          <w:tcPr>
            <w:tcW w:w="704" w:type="dxa"/>
            <w:shd w:val="clear" w:color="auto" w:fill="DBE5F1"/>
          </w:tcPr>
          <w:p w14:paraId="3951D9C2" w14:textId="77777777" w:rsidR="00F87AF8" w:rsidRPr="006C5532" w:rsidRDefault="00F87AF8" w:rsidP="00DF7B2C">
            <w:pPr>
              <w:spacing w:before="60" w:after="60"/>
              <w:ind w:left="-23" w:hanging="23"/>
              <w:jc w:val="center"/>
              <w:rPr>
                <w:rFonts w:ascii="Arial" w:hAnsi="Arial" w:cs="Arial"/>
                <w:b/>
                <w:bCs/>
                <w:sz w:val="20"/>
                <w:szCs w:val="20"/>
              </w:rPr>
            </w:pPr>
            <w:r w:rsidRPr="006C5532">
              <w:rPr>
                <w:rFonts w:ascii="Arial" w:hAnsi="Arial" w:cs="Arial"/>
                <w:b/>
                <w:bCs/>
                <w:sz w:val="20"/>
                <w:szCs w:val="20"/>
              </w:rPr>
              <w:t>1</w:t>
            </w:r>
          </w:p>
        </w:tc>
        <w:tc>
          <w:tcPr>
            <w:tcW w:w="3883" w:type="dxa"/>
            <w:shd w:val="clear" w:color="auto" w:fill="DBE5F1"/>
          </w:tcPr>
          <w:p w14:paraId="141BB900" w14:textId="77777777" w:rsidR="00F87AF8" w:rsidRPr="006C5532" w:rsidRDefault="00F87AF8" w:rsidP="000E49EE">
            <w:pPr>
              <w:spacing w:before="60" w:after="60"/>
              <w:jc w:val="center"/>
              <w:rPr>
                <w:rFonts w:ascii="Arial" w:hAnsi="Arial" w:cs="Arial"/>
                <w:b/>
                <w:bCs/>
                <w:sz w:val="20"/>
                <w:szCs w:val="20"/>
              </w:rPr>
            </w:pPr>
            <w:r w:rsidRPr="006C5532">
              <w:rPr>
                <w:rFonts w:ascii="Arial" w:hAnsi="Arial" w:cs="Arial"/>
                <w:b/>
                <w:bCs/>
                <w:sz w:val="20"/>
                <w:szCs w:val="20"/>
              </w:rPr>
              <w:t>2</w:t>
            </w:r>
          </w:p>
        </w:tc>
        <w:tc>
          <w:tcPr>
            <w:tcW w:w="4072" w:type="dxa"/>
            <w:shd w:val="clear" w:color="auto" w:fill="DBE5F1"/>
          </w:tcPr>
          <w:p w14:paraId="06950075" w14:textId="77777777" w:rsidR="00F87AF8" w:rsidRPr="006C5532" w:rsidRDefault="00F87AF8" w:rsidP="000E49EE">
            <w:pPr>
              <w:spacing w:before="60" w:after="60"/>
              <w:jc w:val="center"/>
              <w:rPr>
                <w:rFonts w:ascii="Arial" w:hAnsi="Arial" w:cs="Arial"/>
                <w:b/>
                <w:bCs/>
                <w:sz w:val="20"/>
                <w:szCs w:val="20"/>
              </w:rPr>
            </w:pPr>
          </w:p>
        </w:tc>
        <w:tc>
          <w:tcPr>
            <w:tcW w:w="2906" w:type="dxa"/>
            <w:shd w:val="clear" w:color="auto" w:fill="DBE5F1"/>
          </w:tcPr>
          <w:p w14:paraId="1D3F389C" w14:textId="77777777" w:rsidR="00F87AF8" w:rsidRPr="006C5532" w:rsidRDefault="00F87AF8" w:rsidP="000E49EE">
            <w:pPr>
              <w:spacing w:before="60" w:after="60"/>
              <w:jc w:val="center"/>
              <w:rPr>
                <w:rFonts w:ascii="Arial" w:hAnsi="Arial" w:cs="Arial"/>
                <w:b/>
                <w:bCs/>
                <w:sz w:val="20"/>
                <w:szCs w:val="20"/>
              </w:rPr>
            </w:pPr>
            <w:r w:rsidRPr="006C5532">
              <w:rPr>
                <w:rFonts w:ascii="Arial" w:hAnsi="Arial" w:cs="Arial"/>
                <w:b/>
                <w:bCs/>
                <w:sz w:val="20"/>
                <w:szCs w:val="20"/>
              </w:rPr>
              <w:t>3</w:t>
            </w:r>
          </w:p>
        </w:tc>
        <w:tc>
          <w:tcPr>
            <w:tcW w:w="3305" w:type="dxa"/>
            <w:shd w:val="clear" w:color="auto" w:fill="DBE5F1"/>
          </w:tcPr>
          <w:p w14:paraId="1D6B83AD" w14:textId="77777777" w:rsidR="00F87AF8" w:rsidRPr="006C5532" w:rsidRDefault="00F87AF8" w:rsidP="000E49EE">
            <w:pPr>
              <w:spacing w:before="60" w:after="60"/>
              <w:jc w:val="center"/>
              <w:rPr>
                <w:rFonts w:ascii="Arial" w:hAnsi="Arial" w:cs="Arial"/>
                <w:b/>
                <w:bCs/>
                <w:sz w:val="20"/>
                <w:szCs w:val="20"/>
              </w:rPr>
            </w:pPr>
            <w:r w:rsidRPr="006C5532">
              <w:rPr>
                <w:rFonts w:ascii="Arial" w:hAnsi="Arial" w:cs="Arial"/>
                <w:b/>
                <w:bCs/>
                <w:sz w:val="20"/>
                <w:szCs w:val="20"/>
              </w:rPr>
              <w:t>4</w:t>
            </w:r>
          </w:p>
        </w:tc>
      </w:tr>
      <w:tr w:rsidR="00F87AF8" w:rsidRPr="00F07FDC" w14:paraId="2AF280DC" w14:textId="77777777" w:rsidTr="00DF7B2C">
        <w:trPr>
          <w:trHeight w:val="300"/>
        </w:trPr>
        <w:tc>
          <w:tcPr>
            <w:tcW w:w="704" w:type="dxa"/>
            <w:shd w:val="clear" w:color="auto" w:fill="F2F2F2" w:themeFill="background1" w:themeFillShade="F2"/>
          </w:tcPr>
          <w:p w14:paraId="6EBC6660" w14:textId="77777777" w:rsidR="00F87AF8" w:rsidRPr="00F07FDC" w:rsidRDefault="00F87AF8" w:rsidP="00DF7B2C">
            <w:pPr>
              <w:spacing w:before="60" w:after="60"/>
              <w:ind w:left="-23" w:hanging="23"/>
              <w:jc w:val="center"/>
              <w:rPr>
                <w:rFonts w:ascii="Arial" w:hAnsi="Arial" w:cs="Arial"/>
                <w:i/>
                <w:iCs/>
                <w:sz w:val="20"/>
                <w:szCs w:val="20"/>
              </w:rPr>
            </w:pPr>
            <w:r w:rsidRPr="00F07FDC">
              <w:rPr>
                <w:rFonts w:ascii="Arial" w:hAnsi="Arial" w:cs="Arial"/>
                <w:i/>
                <w:iCs/>
                <w:sz w:val="20"/>
                <w:szCs w:val="20"/>
              </w:rPr>
              <w:t>Pvz.:</w:t>
            </w:r>
          </w:p>
        </w:tc>
        <w:tc>
          <w:tcPr>
            <w:tcW w:w="3883" w:type="dxa"/>
            <w:shd w:val="clear" w:color="auto" w:fill="F2F2F2" w:themeFill="background1" w:themeFillShade="F2"/>
          </w:tcPr>
          <w:p w14:paraId="4CB06803" w14:textId="77777777" w:rsidR="00F87AF8" w:rsidRPr="00F07FDC" w:rsidRDefault="00F87AF8" w:rsidP="000E49EE">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4072" w:type="dxa"/>
            <w:shd w:val="clear" w:color="auto" w:fill="F2F2F2" w:themeFill="background1" w:themeFillShade="F2"/>
          </w:tcPr>
          <w:p w14:paraId="26930DBD" w14:textId="77777777" w:rsidR="00F87AF8" w:rsidRPr="00F07FDC" w:rsidRDefault="00F87AF8" w:rsidP="000E49EE">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06" w:type="dxa"/>
            <w:shd w:val="clear" w:color="auto" w:fill="F2F2F2" w:themeFill="background1" w:themeFillShade="F2"/>
          </w:tcPr>
          <w:p w14:paraId="7282CC8C" w14:textId="77777777" w:rsidR="00F87AF8" w:rsidRPr="00F07FDC" w:rsidRDefault="00F87AF8" w:rsidP="000E49EE">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3305" w:type="dxa"/>
            <w:shd w:val="clear" w:color="auto" w:fill="F2F2F2" w:themeFill="background1" w:themeFillShade="F2"/>
          </w:tcPr>
          <w:p w14:paraId="1EEDFC3D" w14:textId="77777777" w:rsidR="00F87AF8" w:rsidRPr="00F07FDC" w:rsidRDefault="00F87AF8" w:rsidP="000E49EE">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F87AF8" w:rsidRPr="002131DA" w14:paraId="77BEEF66" w14:textId="77777777" w:rsidTr="00DF7B2C">
        <w:trPr>
          <w:trHeight w:val="300"/>
        </w:trPr>
        <w:tc>
          <w:tcPr>
            <w:tcW w:w="704" w:type="dxa"/>
          </w:tcPr>
          <w:p w14:paraId="34464373" w14:textId="77777777" w:rsidR="00F87AF8" w:rsidRPr="002131DA" w:rsidRDefault="00F87AF8" w:rsidP="00DF7B2C">
            <w:pPr>
              <w:spacing w:before="60" w:after="60"/>
              <w:ind w:left="-23" w:hanging="23"/>
              <w:jc w:val="center"/>
              <w:rPr>
                <w:rFonts w:ascii="Arial" w:hAnsi="Arial" w:cs="Arial"/>
                <w:sz w:val="20"/>
                <w:szCs w:val="20"/>
              </w:rPr>
            </w:pPr>
          </w:p>
        </w:tc>
        <w:tc>
          <w:tcPr>
            <w:tcW w:w="3883" w:type="dxa"/>
          </w:tcPr>
          <w:p w14:paraId="41034BD2" w14:textId="77777777" w:rsidR="00F87AF8" w:rsidRDefault="00F87AF8" w:rsidP="000E49EE">
            <w:pPr>
              <w:spacing w:before="60" w:after="60"/>
              <w:jc w:val="center"/>
              <w:rPr>
                <w:rFonts w:ascii="Arial" w:hAnsi="Arial" w:cs="Arial"/>
                <w:b/>
                <w:bCs/>
                <w:sz w:val="20"/>
                <w:szCs w:val="20"/>
              </w:rPr>
            </w:pPr>
            <w:r w:rsidRPr="5DD4226C">
              <w:rPr>
                <w:rFonts w:ascii="Arial" w:hAnsi="Arial" w:cs="Arial"/>
                <w:b/>
                <w:bCs/>
                <w:sz w:val="20"/>
                <w:szCs w:val="20"/>
              </w:rPr>
              <w:t>Prekės gamintojas, tipas, modelis</w:t>
            </w:r>
          </w:p>
          <w:p w14:paraId="06967037" w14:textId="4D93FD6B" w:rsidR="000D5BBD" w:rsidRPr="00F07FDC" w:rsidRDefault="000D5BBD" w:rsidP="000D5BBD">
            <w:pPr>
              <w:spacing w:before="60" w:after="60"/>
              <w:jc w:val="both"/>
              <w:rPr>
                <w:rFonts w:ascii="Arial" w:hAnsi="Arial" w:cs="Arial"/>
                <w:b/>
                <w:bCs/>
                <w:sz w:val="20"/>
                <w:szCs w:val="20"/>
              </w:rPr>
            </w:pPr>
          </w:p>
        </w:tc>
        <w:tc>
          <w:tcPr>
            <w:tcW w:w="4072" w:type="dxa"/>
          </w:tcPr>
          <w:p w14:paraId="545BB4DD" w14:textId="77777777" w:rsidR="00F87AF8" w:rsidRPr="002131DA" w:rsidRDefault="00F87AF8" w:rsidP="000E49EE">
            <w:pPr>
              <w:spacing w:before="60" w:after="60"/>
              <w:jc w:val="both"/>
              <w:rPr>
                <w:rFonts w:ascii="Arial" w:hAnsi="Arial" w:cs="Arial"/>
                <w:sz w:val="20"/>
                <w:szCs w:val="20"/>
              </w:rPr>
            </w:pPr>
          </w:p>
        </w:tc>
        <w:tc>
          <w:tcPr>
            <w:tcW w:w="2906" w:type="dxa"/>
          </w:tcPr>
          <w:p w14:paraId="5D3655AE" w14:textId="77777777" w:rsidR="00F87AF8" w:rsidRPr="002131DA" w:rsidRDefault="00F87AF8" w:rsidP="000E49EE">
            <w:pPr>
              <w:spacing w:before="60" w:after="60"/>
              <w:jc w:val="both"/>
              <w:rPr>
                <w:rFonts w:ascii="Arial" w:hAnsi="Arial" w:cs="Arial"/>
                <w:sz w:val="20"/>
                <w:szCs w:val="20"/>
              </w:rPr>
            </w:pPr>
          </w:p>
        </w:tc>
        <w:tc>
          <w:tcPr>
            <w:tcW w:w="3305" w:type="dxa"/>
          </w:tcPr>
          <w:p w14:paraId="134E9B4F" w14:textId="368087D6" w:rsidR="00F87AF8" w:rsidRPr="002131DA" w:rsidRDefault="48BA004B" w:rsidP="1B74D19D">
            <w:pPr>
              <w:spacing w:before="60" w:after="60"/>
              <w:jc w:val="both"/>
              <w:rPr>
                <w:rFonts w:ascii="Arial" w:hAnsi="Arial" w:cs="Arial"/>
                <w:b/>
                <w:bCs/>
                <w:sz w:val="20"/>
                <w:szCs w:val="20"/>
              </w:rPr>
            </w:pPr>
            <w:r w:rsidRPr="1B74D19D">
              <w:rPr>
                <w:rFonts w:ascii="Arial" w:eastAsia="Arial" w:hAnsi="Arial" w:cs="Arial"/>
                <w:b/>
                <w:bCs/>
                <w:color w:val="0078D4"/>
                <w:sz w:val="20"/>
                <w:szCs w:val="20"/>
                <w:u w:val="single"/>
              </w:rPr>
              <w:t>Jei Prekės yra įtrauktos į ESO techninius reikalavimus atitinkančių gaminių sąrašą, tai reikia nurodyti sąrašo numerį, gamintoją ir tipą.</w:t>
            </w:r>
          </w:p>
          <w:p w14:paraId="0881D46C" w14:textId="15C701B9" w:rsidR="00F87AF8" w:rsidRPr="002131DA" w:rsidRDefault="00F87AF8" w:rsidP="000E49EE">
            <w:pPr>
              <w:spacing w:before="60" w:after="60"/>
              <w:jc w:val="both"/>
              <w:rPr>
                <w:rFonts w:ascii="Arial" w:hAnsi="Arial" w:cs="Arial"/>
                <w:sz w:val="20"/>
                <w:szCs w:val="20"/>
              </w:rPr>
            </w:pPr>
          </w:p>
        </w:tc>
      </w:tr>
      <w:tr w:rsidR="006855EA" w:rsidRPr="002131DA" w14:paraId="6FF908F0" w14:textId="77777777" w:rsidTr="00DF7B2C">
        <w:trPr>
          <w:trHeight w:val="300"/>
        </w:trPr>
        <w:tc>
          <w:tcPr>
            <w:tcW w:w="704" w:type="dxa"/>
          </w:tcPr>
          <w:p w14:paraId="3EA2B4F3"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03049FA7" w14:textId="797580DF"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Gaminys turi atitikti standartą</w:t>
            </w:r>
            <w:r w:rsidRPr="5DD4226C">
              <w:rPr>
                <w:rFonts w:ascii="Arial" w:hAnsi="Arial" w:cs="Arial"/>
                <w:sz w:val="20"/>
                <w:szCs w:val="20"/>
                <w:vertAlign w:val="superscript"/>
              </w:rPr>
              <w:t xml:space="preserve"> </w:t>
            </w:r>
          </w:p>
        </w:tc>
        <w:tc>
          <w:tcPr>
            <w:tcW w:w="4072" w:type="dxa"/>
            <w:vAlign w:val="center"/>
          </w:tcPr>
          <w:p w14:paraId="636D872F" w14:textId="7A607841" w:rsidR="006855EA" w:rsidRPr="00DF7B2C" w:rsidRDefault="6A727611" w:rsidP="5DD4226C">
            <w:pPr>
              <w:spacing w:before="60" w:after="60"/>
              <w:jc w:val="both"/>
              <w:rPr>
                <w:rFonts w:ascii="Arial" w:eastAsia="Arial" w:hAnsi="Arial" w:cs="Arial"/>
                <w:sz w:val="19"/>
                <w:szCs w:val="19"/>
              </w:rPr>
            </w:pPr>
            <w:r w:rsidRPr="00DF7B2C">
              <w:rPr>
                <w:rFonts w:ascii="Arial" w:hAnsi="Arial" w:cs="Arial"/>
                <w:sz w:val="20"/>
                <w:szCs w:val="20"/>
              </w:rPr>
              <w:t xml:space="preserve">LST EN 50182 </w:t>
            </w:r>
            <w:r w:rsidR="6205010A" w:rsidRPr="00DF7B2C">
              <w:rPr>
                <w:rFonts w:ascii="Arial" w:eastAsia="Arial" w:hAnsi="Arial" w:cs="Arial"/>
                <w:sz w:val="19"/>
                <w:szCs w:val="19"/>
              </w:rPr>
              <w:t>ar lygiavert</w:t>
            </w:r>
            <w:r w:rsidR="00DA184C">
              <w:rPr>
                <w:rFonts w:ascii="Arial" w:eastAsia="Arial" w:hAnsi="Arial" w:cs="Arial"/>
                <w:sz w:val="19"/>
                <w:szCs w:val="19"/>
              </w:rPr>
              <w:t>į</w:t>
            </w:r>
          </w:p>
        </w:tc>
        <w:tc>
          <w:tcPr>
            <w:tcW w:w="2906" w:type="dxa"/>
          </w:tcPr>
          <w:p w14:paraId="7BE7F4C8" w14:textId="77777777" w:rsidR="006855EA" w:rsidRPr="002131DA" w:rsidRDefault="006855EA" w:rsidP="006855EA">
            <w:pPr>
              <w:spacing w:before="60" w:after="60"/>
              <w:jc w:val="both"/>
              <w:rPr>
                <w:rFonts w:ascii="Arial" w:hAnsi="Arial" w:cs="Arial"/>
                <w:sz w:val="20"/>
                <w:szCs w:val="20"/>
              </w:rPr>
            </w:pPr>
          </w:p>
        </w:tc>
        <w:tc>
          <w:tcPr>
            <w:tcW w:w="3305" w:type="dxa"/>
          </w:tcPr>
          <w:p w14:paraId="0CA6A448" w14:textId="77777777" w:rsidR="006855EA" w:rsidRPr="002131DA" w:rsidRDefault="006855EA" w:rsidP="006855EA">
            <w:pPr>
              <w:spacing w:before="60" w:after="60"/>
              <w:jc w:val="both"/>
              <w:rPr>
                <w:rFonts w:ascii="Arial" w:hAnsi="Arial" w:cs="Arial"/>
                <w:sz w:val="20"/>
                <w:szCs w:val="20"/>
              </w:rPr>
            </w:pPr>
          </w:p>
        </w:tc>
      </w:tr>
      <w:tr w:rsidR="006855EA" w:rsidRPr="002131DA" w14:paraId="5F0AD1AB" w14:textId="77777777" w:rsidTr="00DF7B2C">
        <w:trPr>
          <w:trHeight w:val="300"/>
        </w:trPr>
        <w:tc>
          <w:tcPr>
            <w:tcW w:w="704" w:type="dxa"/>
          </w:tcPr>
          <w:p w14:paraId="3FD8D487"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318C1AE9"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xml:space="preserve">Kokybės vadybos įvertinimo </w:t>
            </w:r>
          </w:p>
          <w:p w14:paraId="7C5E03E6" w14:textId="7C44C6C3"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xml:space="preserve">sertifikatas </w:t>
            </w:r>
          </w:p>
        </w:tc>
        <w:tc>
          <w:tcPr>
            <w:tcW w:w="4072" w:type="dxa"/>
            <w:vAlign w:val="center"/>
          </w:tcPr>
          <w:p w14:paraId="3DC88BFC" w14:textId="52A62CF5" w:rsidR="006855EA" w:rsidRPr="00DA184C" w:rsidRDefault="6A727611" w:rsidP="006855EA">
            <w:pPr>
              <w:spacing w:before="60" w:after="60"/>
              <w:jc w:val="both"/>
              <w:rPr>
                <w:rFonts w:ascii="Arial" w:hAnsi="Arial" w:cs="Arial"/>
                <w:sz w:val="20"/>
                <w:szCs w:val="20"/>
              </w:rPr>
            </w:pPr>
            <w:r w:rsidRPr="00DA184C">
              <w:rPr>
                <w:rFonts w:ascii="Arial" w:hAnsi="Arial" w:cs="Arial"/>
                <w:sz w:val="20"/>
                <w:szCs w:val="20"/>
              </w:rPr>
              <w:t>ISO 9001 arba lygiavertis</w:t>
            </w:r>
          </w:p>
        </w:tc>
        <w:tc>
          <w:tcPr>
            <w:tcW w:w="2906" w:type="dxa"/>
          </w:tcPr>
          <w:p w14:paraId="51AF1F15" w14:textId="77777777" w:rsidR="006855EA" w:rsidRPr="002131DA" w:rsidRDefault="006855EA" w:rsidP="006855EA">
            <w:pPr>
              <w:spacing w:before="60" w:after="60"/>
              <w:jc w:val="both"/>
              <w:rPr>
                <w:rFonts w:ascii="Arial" w:hAnsi="Arial" w:cs="Arial"/>
                <w:sz w:val="20"/>
                <w:szCs w:val="20"/>
              </w:rPr>
            </w:pPr>
          </w:p>
        </w:tc>
        <w:tc>
          <w:tcPr>
            <w:tcW w:w="3305" w:type="dxa"/>
          </w:tcPr>
          <w:p w14:paraId="46484EFB" w14:textId="77777777" w:rsidR="006855EA" w:rsidRPr="002131DA" w:rsidRDefault="006855EA" w:rsidP="006855EA">
            <w:pPr>
              <w:spacing w:before="60" w:after="60"/>
              <w:jc w:val="both"/>
              <w:rPr>
                <w:rFonts w:ascii="Arial" w:hAnsi="Arial" w:cs="Arial"/>
                <w:sz w:val="20"/>
                <w:szCs w:val="20"/>
              </w:rPr>
            </w:pPr>
          </w:p>
        </w:tc>
      </w:tr>
      <w:tr w:rsidR="006855EA" w:rsidRPr="002131DA" w14:paraId="559A7768" w14:textId="77777777" w:rsidTr="00DF7B2C">
        <w:trPr>
          <w:trHeight w:val="300"/>
        </w:trPr>
        <w:tc>
          <w:tcPr>
            <w:tcW w:w="704" w:type="dxa"/>
          </w:tcPr>
          <w:p w14:paraId="3D1A68D5"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393499CE" w14:textId="4CC9E831"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xml:space="preserve">Laidams turi būti atlikti tipo bandymai (angl. </w:t>
            </w:r>
            <w:r w:rsidRPr="5DD4226C">
              <w:rPr>
                <w:rFonts w:ascii="Arial" w:hAnsi="Arial" w:cs="Arial"/>
                <w:sz w:val="20"/>
                <w:szCs w:val="20"/>
                <w:lang w:val="en-US"/>
              </w:rPr>
              <w:t>Type Tests</w:t>
            </w:r>
            <w:r w:rsidRPr="5DD4226C">
              <w:rPr>
                <w:rFonts w:ascii="Arial" w:hAnsi="Arial" w:cs="Arial"/>
                <w:sz w:val="20"/>
                <w:szCs w:val="20"/>
              </w:rPr>
              <w:t xml:space="preserve">) laboratorijoje </w:t>
            </w:r>
          </w:p>
        </w:tc>
        <w:tc>
          <w:tcPr>
            <w:tcW w:w="4072" w:type="dxa"/>
            <w:vAlign w:val="center"/>
          </w:tcPr>
          <w:p w14:paraId="4C179ADB" w14:textId="77777777" w:rsidR="006855EA" w:rsidRPr="00DA184C" w:rsidRDefault="6A727611" w:rsidP="5DD4226C">
            <w:pPr>
              <w:rPr>
                <w:rFonts w:ascii="Arial" w:hAnsi="Arial" w:cs="Arial"/>
                <w:sz w:val="20"/>
                <w:szCs w:val="20"/>
              </w:rPr>
            </w:pPr>
            <w:r w:rsidRPr="00DA184C">
              <w:rPr>
                <w:rFonts w:ascii="Arial" w:hAnsi="Arial" w:cs="Arial"/>
                <w:sz w:val="20"/>
                <w:szCs w:val="20"/>
              </w:rPr>
              <w:t>Pagal LST EN 50182</w:t>
            </w:r>
          </w:p>
          <w:p w14:paraId="31FD594A" w14:textId="1B2920E3" w:rsidR="006855EA" w:rsidRPr="00DA184C" w:rsidRDefault="6A727611" w:rsidP="5DD4226C">
            <w:pPr>
              <w:spacing w:before="60" w:after="60"/>
              <w:jc w:val="both"/>
              <w:rPr>
                <w:rFonts w:ascii="Arial" w:eastAsia="Arial" w:hAnsi="Arial" w:cs="Arial"/>
                <w:sz w:val="20"/>
                <w:szCs w:val="20"/>
              </w:rPr>
            </w:pPr>
            <w:r w:rsidRPr="00DA184C">
              <w:rPr>
                <w:rFonts w:ascii="Arial" w:hAnsi="Arial" w:cs="Arial"/>
                <w:sz w:val="20"/>
                <w:szCs w:val="20"/>
              </w:rPr>
              <w:t>(EN 50182) standartą</w:t>
            </w:r>
            <w:r w:rsidR="75A088A3" w:rsidRPr="00DA184C">
              <w:rPr>
                <w:rFonts w:ascii="Arial" w:eastAsia="Arial" w:hAnsi="Arial" w:cs="Arial"/>
                <w:sz w:val="20"/>
                <w:szCs w:val="20"/>
              </w:rPr>
              <w:t xml:space="preserve"> arba lygiavertį</w:t>
            </w:r>
          </w:p>
        </w:tc>
        <w:tc>
          <w:tcPr>
            <w:tcW w:w="2906" w:type="dxa"/>
          </w:tcPr>
          <w:p w14:paraId="5F574379" w14:textId="77777777" w:rsidR="006855EA" w:rsidRPr="002131DA" w:rsidRDefault="006855EA" w:rsidP="006855EA">
            <w:pPr>
              <w:spacing w:before="60" w:after="60"/>
              <w:jc w:val="both"/>
              <w:rPr>
                <w:rFonts w:ascii="Arial" w:hAnsi="Arial" w:cs="Arial"/>
                <w:sz w:val="20"/>
                <w:szCs w:val="20"/>
              </w:rPr>
            </w:pPr>
          </w:p>
        </w:tc>
        <w:tc>
          <w:tcPr>
            <w:tcW w:w="3305" w:type="dxa"/>
          </w:tcPr>
          <w:p w14:paraId="31C45FC3" w14:textId="77777777" w:rsidR="006855EA" w:rsidRPr="002131DA" w:rsidRDefault="006855EA" w:rsidP="006855EA">
            <w:pPr>
              <w:spacing w:before="60" w:after="60"/>
              <w:jc w:val="both"/>
              <w:rPr>
                <w:rFonts w:ascii="Arial" w:hAnsi="Arial" w:cs="Arial"/>
                <w:sz w:val="20"/>
                <w:szCs w:val="20"/>
              </w:rPr>
            </w:pPr>
          </w:p>
        </w:tc>
      </w:tr>
      <w:tr w:rsidR="006855EA" w:rsidRPr="002131DA" w14:paraId="541241BF" w14:textId="77777777" w:rsidTr="00DF7B2C">
        <w:trPr>
          <w:trHeight w:val="300"/>
        </w:trPr>
        <w:tc>
          <w:tcPr>
            <w:tcW w:w="704" w:type="dxa"/>
          </w:tcPr>
          <w:p w14:paraId="21E3BA22" w14:textId="4096AFB8" w:rsidR="006855EA" w:rsidRPr="00194501" w:rsidRDefault="00711728" w:rsidP="00DF7B2C">
            <w:pPr>
              <w:spacing w:before="60" w:after="60"/>
              <w:ind w:left="-23" w:hanging="23"/>
              <w:jc w:val="center"/>
              <w:rPr>
                <w:rFonts w:ascii="Arial" w:hAnsi="Arial" w:cs="Arial"/>
                <w:sz w:val="20"/>
                <w:szCs w:val="20"/>
              </w:rPr>
            </w:pPr>
            <w:r>
              <w:rPr>
                <w:rFonts w:ascii="Arial" w:hAnsi="Arial" w:cs="Arial"/>
                <w:sz w:val="20"/>
                <w:szCs w:val="20"/>
              </w:rPr>
              <w:t>33.1</w:t>
            </w:r>
          </w:p>
        </w:tc>
        <w:tc>
          <w:tcPr>
            <w:tcW w:w="3883" w:type="dxa"/>
            <w:vAlign w:val="center"/>
          </w:tcPr>
          <w:p w14:paraId="38686CAA" w14:textId="562E2393"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xml:space="preserve">Atlikti laidų suardančios mechaninės apkrovos (angl. </w:t>
            </w:r>
            <w:r w:rsidRPr="5DD4226C">
              <w:rPr>
                <w:rFonts w:ascii="Arial" w:hAnsi="Arial" w:cs="Arial"/>
                <w:sz w:val="20"/>
                <w:szCs w:val="20"/>
                <w:lang w:val="en-US"/>
              </w:rPr>
              <w:t>Tensile Breaking Strength</w:t>
            </w:r>
            <w:r w:rsidRPr="5DD4226C">
              <w:rPr>
                <w:rFonts w:ascii="Arial" w:hAnsi="Arial" w:cs="Arial"/>
                <w:sz w:val="20"/>
                <w:szCs w:val="20"/>
              </w:rPr>
              <w:t xml:space="preserve">) tipo bandymai </w:t>
            </w:r>
          </w:p>
        </w:tc>
        <w:tc>
          <w:tcPr>
            <w:tcW w:w="4072" w:type="dxa"/>
            <w:vAlign w:val="center"/>
          </w:tcPr>
          <w:p w14:paraId="1CADA2AE" w14:textId="21427684" w:rsidR="006855EA" w:rsidRPr="00DF7B2C" w:rsidRDefault="6A727611" w:rsidP="5DD4226C">
            <w:pPr>
              <w:spacing w:before="60" w:after="60"/>
              <w:jc w:val="both"/>
              <w:rPr>
                <w:rFonts w:ascii="Arial" w:eastAsia="Arial" w:hAnsi="Arial" w:cs="Arial"/>
                <w:sz w:val="20"/>
                <w:szCs w:val="20"/>
              </w:rPr>
            </w:pPr>
            <w:r w:rsidRPr="00DF7B2C">
              <w:rPr>
                <w:rFonts w:ascii="Arial" w:hAnsi="Arial" w:cs="Arial"/>
                <w:sz w:val="20"/>
                <w:szCs w:val="20"/>
              </w:rPr>
              <w:t>Pagal standarto LST EN 50182 6.4.8 punkto reikalavimus</w:t>
            </w:r>
            <w:r w:rsidR="77881201" w:rsidRPr="00DF7B2C">
              <w:rPr>
                <w:rFonts w:ascii="Arial" w:eastAsia="Arial" w:hAnsi="Arial" w:cs="Arial"/>
                <w:sz w:val="19"/>
                <w:szCs w:val="19"/>
              </w:rPr>
              <w:t xml:space="preserve"> ar lygiaverčius</w:t>
            </w:r>
          </w:p>
        </w:tc>
        <w:tc>
          <w:tcPr>
            <w:tcW w:w="2906" w:type="dxa"/>
          </w:tcPr>
          <w:p w14:paraId="4C46B8E3" w14:textId="77777777" w:rsidR="006855EA" w:rsidRPr="002131DA" w:rsidRDefault="006855EA" w:rsidP="006855EA">
            <w:pPr>
              <w:spacing w:before="60" w:after="60"/>
              <w:jc w:val="both"/>
              <w:rPr>
                <w:rFonts w:ascii="Arial" w:hAnsi="Arial" w:cs="Arial"/>
                <w:sz w:val="20"/>
                <w:szCs w:val="20"/>
              </w:rPr>
            </w:pPr>
          </w:p>
        </w:tc>
        <w:tc>
          <w:tcPr>
            <w:tcW w:w="3305" w:type="dxa"/>
          </w:tcPr>
          <w:p w14:paraId="502FC7D6" w14:textId="77777777" w:rsidR="006855EA" w:rsidRPr="002131DA" w:rsidRDefault="006855EA" w:rsidP="006855EA">
            <w:pPr>
              <w:spacing w:before="60" w:after="60"/>
              <w:jc w:val="both"/>
              <w:rPr>
                <w:rFonts w:ascii="Arial" w:hAnsi="Arial" w:cs="Arial"/>
                <w:sz w:val="20"/>
                <w:szCs w:val="20"/>
              </w:rPr>
            </w:pPr>
          </w:p>
        </w:tc>
      </w:tr>
      <w:tr w:rsidR="006855EA" w:rsidRPr="002131DA" w14:paraId="35E6482C" w14:textId="77777777" w:rsidTr="00DF7B2C">
        <w:trPr>
          <w:trHeight w:val="300"/>
        </w:trPr>
        <w:tc>
          <w:tcPr>
            <w:tcW w:w="704" w:type="dxa"/>
          </w:tcPr>
          <w:p w14:paraId="5B711088"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1B940A93" w14:textId="7E884E0A"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xml:space="preserve">Eksploatavimo aplinkos temperatūros ribos ne siauresnės nei </w:t>
            </w:r>
          </w:p>
        </w:tc>
        <w:tc>
          <w:tcPr>
            <w:tcW w:w="4072" w:type="dxa"/>
            <w:vAlign w:val="center"/>
          </w:tcPr>
          <w:p w14:paraId="07E62B54" w14:textId="15E34E2C" w:rsidR="006855EA" w:rsidRPr="00DF7B2C" w:rsidRDefault="6A727611" w:rsidP="006855EA">
            <w:pPr>
              <w:spacing w:before="60" w:after="60"/>
              <w:jc w:val="both"/>
              <w:rPr>
                <w:rFonts w:ascii="Arial" w:hAnsi="Arial" w:cs="Arial"/>
                <w:sz w:val="20"/>
                <w:szCs w:val="20"/>
              </w:rPr>
            </w:pPr>
            <w:r w:rsidRPr="00DF7B2C">
              <w:rPr>
                <w:rFonts w:ascii="Arial" w:hAnsi="Arial" w:cs="Arial"/>
                <w:sz w:val="20"/>
                <w:szCs w:val="20"/>
              </w:rPr>
              <w:t>-35°...+35° C</w:t>
            </w:r>
          </w:p>
        </w:tc>
        <w:tc>
          <w:tcPr>
            <w:tcW w:w="2906" w:type="dxa"/>
          </w:tcPr>
          <w:p w14:paraId="2418DA02" w14:textId="77777777" w:rsidR="006855EA" w:rsidRPr="002131DA" w:rsidRDefault="006855EA" w:rsidP="006855EA">
            <w:pPr>
              <w:spacing w:before="60" w:after="60"/>
              <w:jc w:val="both"/>
              <w:rPr>
                <w:rFonts w:ascii="Arial" w:hAnsi="Arial" w:cs="Arial"/>
                <w:sz w:val="20"/>
                <w:szCs w:val="20"/>
              </w:rPr>
            </w:pPr>
          </w:p>
        </w:tc>
        <w:tc>
          <w:tcPr>
            <w:tcW w:w="3305" w:type="dxa"/>
          </w:tcPr>
          <w:p w14:paraId="687043CF" w14:textId="77777777" w:rsidR="006855EA" w:rsidRPr="002131DA" w:rsidRDefault="006855EA" w:rsidP="006855EA">
            <w:pPr>
              <w:spacing w:before="60" w:after="60"/>
              <w:jc w:val="both"/>
              <w:rPr>
                <w:rFonts w:ascii="Arial" w:hAnsi="Arial" w:cs="Arial"/>
                <w:sz w:val="20"/>
                <w:szCs w:val="20"/>
              </w:rPr>
            </w:pPr>
          </w:p>
        </w:tc>
      </w:tr>
      <w:tr w:rsidR="006855EA" w:rsidRPr="002131DA" w14:paraId="6451299E" w14:textId="77777777" w:rsidTr="00DF7B2C">
        <w:trPr>
          <w:trHeight w:val="300"/>
        </w:trPr>
        <w:tc>
          <w:tcPr>
            <w:tcW w:w="704" w:type="dxa"/>
          </w:tcPr>
          <w:p w14:paraId="5E6B9002"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5F807644" w14:textId="449E10A1" w:rsidR="006855EA" w:rsidRPr="00DF7B2C" w:rsidRDefault="6A727611" w:rsidP="006855EA">
            <w:pPr>
              <w:spacing w:before="60" w:after="60"/>
              <w:jc w:val="both"/>
              <w:rPr>
                <w:rFonts w:ascii="Arial" w:hAnsi="Arial" w:cs="Arial"/>
                <w:sz w:val="20"/>
                <w:szCs w:val="20"/>
              </w:rPr>
            </w:pPr>
            <w:r w:rsidRPr="00DF7B2C">
              <w:rPr>
                <w:rFonts w:ascii="Arial" w:hAnsi="Arial" w:cs="Arial"/>
                <w:sz w:val="20"/>
                <w:szCs w:val="20"/>
              </w:rPr>
              <w:t xml:space="preserve">Laido sandara </w:t>
            </w:r>
          </w:p>
        </w:tc>
        <w:tc>
          <w:tcPr>
            <w:tcW w:w="4072" w:type="dxa"/>
            <w:vAlign w:val="center"/>
          </w:tcPr>
          <w:p w14:paraId="3B500A29" w14:textId="4C3AB34B"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Neizoliuotas daugiavielis aliumininis su cinkuotų plieninių vijų šerdimi</w:t>
            </w:r>
          </w:p>
        </w:tc>
        <w:tc>
          <w:tcPr>
            <w:tcW w:w="2906" w:type="dxa"/>
          </w:tcPr>
          <w:p w14:paraId="08A293A0" w14:textId="77777777" w:rsidR="006855EA" w:rsidRPr="002131DA" w:rsidRDefault="006855EA" w:rsidP="006855EA">
            <w:pPr>
              <w:spacing w:before="60" w:after="60"/>
              <w:jc w:val="both"/>
              <w:rPr>
                <w:rFonts w:ascii="Arial" w:hAnsi="Arial" w:cs="Arial"/>
                <w:sz w:val="20"/>
                <w:szCs w:val="20"/>
              </w:rPr>
            </w:pPr>
          </w:p>
        </w:tc>
        <w:tc>
          <w:tcPr>
            <w:tcW w:w="3305" w:type="dxa"/>
          </w:tcPr>
          <w:p w14:paraId="60061499" w14:textId="77777777" w:rsidR="006855EA" w:rsidRPr="002131DA" w:rsidRDefault="006855EA" w:rsidP="006855EA">
            <w:pPr>
              <w:spacing w:before="60" w:after="60"/>
              <w:jc w:val="both"/>
              <w:rPr>
                <w:rFonts w:ascii="Arial" w:hAnsi="Arial" w:cs="Arial"/>
                <w:sz w:val="20"/>
                <w:szCs w:val="20"/>
              </w:rPr>
            </w:pPr>
          </w:p>
        </w:tc>
      </w:tr>
      <w:tr w:rsidR="006855EA" w:rsidRPr="002131DA" w14:paraId="42C9A947" w14:textId="77777777" w:rsidTr="00DF7B2C">
        <w:trPr>
          <w:trHeight w:val="300"/>
        </w:trPr>
        <w:tc>
          <w:tcPr>
            <w:tcW w:w="704" w:type="dxa"/>
          </w:tcPr>
          <w:p w14:paraId="18B66BCA"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2951F29C" w14:textId="27AA669E" w:rsidR="006855EA" w:rsidRPr="00DF7B2C" w:rsidRDefault="6A727611" w:rsidP="5DD4226C">
            <w:pPr>
              <w:spacing w:before="60" w:after="60"/>
              <w:jc w:val="both"/>
              <w:rPr>
                <w:rFonts w:ascii="Arial" w:eastAsia="Arial" w:hAnsi="Arial" w:cs="Arial"/>
                <w:sz w:val="20"/>
                <w:szCs w:val="20"/>
              </w:rPr>
            </w:pPr>
            <w:r w:rsidRPr="00DF7B2C">
              <w:rPr>
                <w:rFonts w:ascii="Arial" w:hAnsi="Arial" w:cs="Arial"/>
                <w:sz w:val="20"/>
                <w:szCs w:val="20"/>
              </w:rPr>
              <w:t xml:space="preserve">Aliuminio lydinio vijų klasė pagal LST EN 60889 </w:t>
            </w:r>
            <w:r w:rsidR="1440CB0D" w:rsidRPr="00DF7B2C">
              <w:rPr>
                <w:rFonts w:ascii="Arial" w:eastAsia="Arial" w:hAnsi="Arial" w:cs="Arial"/>
                <w:sz w:val="19"/>
                <w:szCs w:val="19"/>
              </w:rPr>
              <w:t>ar lygiavertį standartą</w:t>
            </w:r>
          </w:p>
        </w:tc>
        <w:tc>
          <w:tcPr>
            <w:tcW w:w="4072" w:type="dxa"/>
            <w:vAlign w:val="center"/>
          </w:tcPr>
          <w:p w14:paraId="54CA1F93" w14:textId="02FD1EC3"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AL1</w:t>
            </w:r>
          </w:p>
        </w:tc>
        <w:tc>
          <w:tcPr>
            <w:tcW w:w="2906" w:type="dxa"/>
          </w:tcPr>
          <w:p w14:paraId="692A2B48" w14:textId="77777777" w:rsidR="006855EA" w:rsidRPr="002131DA" w:rsidRDefault="006855EA" w:rsidP="006855EA">
            <w:pPr>
              <w:spacing w:before="60" w:after="60"/>
              <w:jc w:val="both"/>
              <w:rPr>
                <w:rFonts w:ascii="Arial" w:hAnsi="Arial" w:cs="Arial"/>
                <w:sz w:val="20"/>
                <w:szCs w:val="20"/>
              </w:rPr>
            </w:pPr>
          </w:p>
        </w:tc>
        <w:tc>
          <w:tcPr>
            <w:tcW w:w="3305" w:type="dxa"/>
          </w:tcPr>
          <w:p w14:paraId="11CB640B" w14:textId="77777777" w:rsidR="006855EA" w:rsidRPr="002131DA" w:rsidRDefault="006855EA" w:rsidP="006855EA">
            <w:pPr>
              <w:spacing w:before="60" w:after="60"/>
              <w:jc w:val="both"/>
              <w:rPr>
                <w:rFonts w:ascii="Arial" w:hAnsi="Arial" w:cs="Arial"/>
                <w:sz w:val="20"/>
                <w:szCs w:val="20"/>
              </w:rPr>
            </w:pPr>
          </w:p>
        </w:tc>
      </w:tr>
      <w:tr w:rsidR="006855EA" w:rsidRPr="002131DA" w14:paraId="2DCA406A" w14:textId="77777777" w:rsidTr="00DF7B2C">
        <w:trPr>
          <w:trHeight w:val="300"/>
        </w:trPr>
        <w:tc>
          <w:tcPr>
            <w:tcW w:w="704" w:type="dxa"/>
          </w:tcPr>
          <w:p w14:paraId="4D6FD3DF"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3F51F2D0" w14:textId="77777777" w:rsidR="006855EA" w:rsidRPr="00DF7B2C" w:rsidRDefault="6A727611" w:rsidP="5DD4226C">
            <w:pPr>
              <w:pStyle w:val="NoSpacing"/>
              <w:rPr>
                <w:rFonts w:ascii="Arial" w:hAnsi="Arial" w:cs="Arial"/>
                <w:sz w:val="20"/>
                <w:szCs w:val="20"/>
              </w:rPr>
            </w:pPr>
            <w:r w:rsidRPr="00DF7B2C">
              <w:rPr>
                <w:rFonts w:ascii="Arial" w:hAnsi="Arial" w:cs="Arial"/>
                <w:sz w:val="20"/>
                <w:szCs w:val="20"/>
              </w:rPr>
              <w:t xml:space="preserve">Cinku padengtų plieninių vijų klasė pagal </w:t>
            </w:r>
          </w:p>
          <w:p w14:paraId="561FEC00" w14:textId="28D6F3E8" w:rsidR="006855EA" w:rsidRPr="00DF7B2C" w:rsidRDefault="6A727611" w:rsidP="5DD4226C">
            <w:pPr>
              <w:spacing w:before="60" w:after="60"/>
              <w:jc w:val="both"/>
              <w:rPr>
                <w:rFonts w:ascii="Arial" w:eastAsia="Arial" w:hAnsi="Arial" w:cs="Arial"/>
                <w:sz w:val="20"/>
                <w:szCs w:val="20"/>
              </w:rPr>
            </w:pPr>
            <w:r w:rsidRPr="00DF7B2C">
              <w:rPr>
                <w:rFonts w:ascii="Arial" w:hAnsi="Arial" w:cs="Arial"/>
                <w:sz w:val="20"/>
                <w:szCs w:val="20"/>
              </w:rPr>
              <w:t xml:space="preserve">LST EN 50189 </w:t>
            </w:r>
            <w:r w:rsidR="53700E55" w:rsidRPr="00DF7B2C">
              <w:rPr>
                <w:rFonts w:ascii="Arial" w:eastAsia="Arial" w:hAnsi="Arial" w:cs="Arial"/>
                <w:sz w:val="19"/>
                <w:szCs w:val="19"/>
              </w:rPr>
              <w:t>ar lygiavertį standartą</w:t>
            </w:r>
          </w:p>
        </w:tc>
        <w:tc>
          <w:tcPr>
            <w:tcW w:w="4072" w:type="dxa"/>
            <w:vAlign w:val="center"/>
          </w:tcPr>
          <w:p w14:paraId="21AD9B9C" w14:textId="4391E280"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ST1A</w:t>
            </w:r>
          </w:p>
        </w:tc>
        <w:tc>
          <w:tcPr>
            <w:tcW w:w="2906" w:type="dxa"/>
          </w:tcPr>
          <w:p w14:paraId="1C3780D2" w14:textId="77777777" w:rsidR="006855EA" w:rsidRPr="002131DA" w:rsidRDefault="006855EA" w:rsidP="006855EA">
            <w:pPr>
              <w:spacing w:before="60" w:after="60"/>
              <w:jc w:val="both"/>
              <w:rPr>
                <w:rFonts w:ascii="Arial" w:hAnsi="Arial" w:cs="Arial"/>
                <w:sz w:val="20"/>
                <w:szCs w:val="20"/>
              </w:rPr>
            </w:pPr>
          </w:p>
        </w:tc>
        <w:tc>
          <w:tcPr>
            <w:tcW w:w="3305" w:type="dxa"/>
          </w:tcPr>
          <w:p w14:paraId="1855C744" w14:textId="77777777" w:rsidR="006855EA" w:rsidRPr="002131DA" w:rsidRDefault="006855EA" w:rsidP="006855EA">
            <w:pPr>
              <w:spacing w:before="60" w:after="60"/>
              <w:jc w:val="both"/>
              <w:rPr>
                <w:rFonts w:ascii="Arial" w:hAnsi="Arial" w:cs="Arial"/>
                <w:sz w:val="20"/>
                <w:szCs w:val="20"/>
              </w:rPr>
            </w:pPr>
          </w:p>
        </w:tc>
      </w:tr>
      <w:tr w:rsidR="006855EA" w:rsidRPr="002131DA" w14:paraId="59955E5E" w14:textId="77777777" w:rsidTr="00DF7B2C">
        <w:trPr>
          <w:trHeight w:val="300"/>
        </w:trPr>
        <w:tc>
          <w:tcPr>
            <w:tcW w:w="704" w:type="dxa"/>
          </w:tcPr>
          <w:p w14:paraId="308C2450"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0B59D04E" w14:textId="3E0DD54A"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xml:space="preserve">Aliuminio vijų sluoksnio skerspjūvio plotas </w:t>
            </w:r>
          </w:p>
        </w:tc>
        <w:tc>
          <w:tcPr>
            <w:tcW w:w="4072" w:type="dxa"/>
            <w:vAlign w:val="center"/>
          </w:tcPr>
          <w:p w14:paraId="4EAB232A"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Nustatoma užsakant:</w:t>
            </w:r>
          </w:p>
          <w:p w14:paraId="1670EADC"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48,3 mm</w:t>
            </w:r>
            <w:r w:rsidRPr="5DD4226C">
              <w:rPr>
                <w:rFonts w:ascii="Arial" w:hAnsi="Arial" w:cs="Arial"/>
                <w:sz w:val="20"/>
                <w:szCs w:val="20"/>
                <w:vertAlign w:val="superscript"/>
              </w:rPr>
              <w:t>2</w:t>
            </w:r>
            <w:r w:rsidRPr="5DD4226C">
              <w:rPr>
                <w:rFonts w:ascii="Arial" w:hAnsi="Arial" w:cs="Arial"/>
                <w:sz w:val="20"/>
                <w:szCs w:val="20"/>
              </w:rPr>
              <w:t xml:space="preserve"> ± 2 %;</w:t>
            </w:r>
          </w:p>
          <w:p w14:paraId="04EEC348"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69,9 mm</w:t>
            </w:r>
            <w:r w:rsidRPr="5DD4226C">
              <w:rPr>
                <w:rFonts w:ascii="Arial" w:hAnsi="Arial" w:cs="Arial"/>
                <w:sz w:val="20"/>
                <w:szCs w:val="20"/>
                <w:vertAlign w:val="superscript"/>
              </w:rPr>
              <w:t>2</w:t>
            </w:r>
            <w:r w:rsidRPr="5DD4226C">
              <w:rPr>
                <w:rFonts w:ascii="Arial" w:hAnsi="Arial" w:cs="Arial"/>
                <w:sz w:val="20"/>
                <w:szCs w:val="20"/>
              </w:rPr>
              <w:t xml:space="preserve"> ± 2 %;</w:t>
            </w:r>
          </w:p>
          <w:p w14:paraId="56C64DF6"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94,4 mm</w:t>
            </w:r>
            <w:r w:rsidRPr="5DD4226C">
              <w:rPr>
                <w:rFonts w:ascii="Arial" w:hAnsi="Arial" w:cs="Arial"/>
                <w:sz w:val="20"/>
                <w:szCs w:val="20"/>
                <w:vertAlign w:val="superscript"/>
              </w:rPr>
              <w:t>2</w:t>
            </w:r>
            <w:r w:rsidRPr="5DD4226C">
              <w:rPr>
                <w:rFonts w:ascii="Arial" w:hAnsi="Arial" w:cs="Arial"/>
                <w:sz w:val="20"/>
                <w:szCs w:val="20"/>
              </w:rPr>
              <w:t xml:space="preserve"> ± 2 %;</w:t>
            </w:r>
          </w:p>
          <w:p w14:paraId="10A9C809"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121,6 mm</w:t>
            </w:r>
            <w:r w:rsidRPr="5DD4226C">
              <w:rPr>
                <w:rFonts w:ascii="Arial" w:hAnsi="Arial" w:cs="Arial"/>
                <w:sz w:val="20"/>
                <w:szCs w:val="20"/>
                <w:vertAlign w:val="superscript"/>
              </w:rPr>
              <w:t>2</w:t>
            </w:r>
            <w:r w:rsidRPr="5DD4226C">
              <w:rPr>
                <w:rFonts w:ascii="Arial" w:hAnsi="Arial" w:cs="Arial"/>
                <w:sz w:val="20"/>
                <w:szCs w:val="20"/>
              </w:rPr>
              <w:t xml:space="preserve"> ± 2 %;</w:t>
            </w:r>
          </w:p>
          <w:p w14:paraId="0F98FF81" w14:textId="5C6BC9CC"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148,9 mm</w:t>
            </w:r>
            <w:r w:rsidRPr="5DD4226C">
              <w:rPr>
                <w:rFonts w:ascii="Arial" w:hAnsi="Arial" w:cs="Arial"/>
                <w:sz w:val="20"/>
                <w:szCs w:val="20"/>
                <w:vertAlign w:val="superscript"/>
              </w:rPr>
              <w:t>2</w:t>
            </w:r>
            <w:r w:rsidRPr="5DD4226C">
              <w:rPr>
                <w:rFonts w:ascii="Arial" w:hAnsi="Arial" w:cs="Arial"/>
                <w:sz w:val="20"/>
                <w:szCs w:val="20"/>
              </w:rPr>
              <w:t xml:space="preserve"> ± 2 %</w:t>
            </w:r>
          </w:p>
        </w:tc>
        <w:tc>
          <w:tcPr>
            <w:tcW w:w="2906" w:type="dxa"/>
          </w:tcPr>
          <w:p w14:paraId="7B8EB00E" w14:textId="77777777" w:rsidR="006855EA" w:rsidRPr="002131DA" w:rsidRDefault="006855EA" w:rsidP="006855EA">
            <w:pPr>
              <w:spacing w:before="60" w:after="60"/>
              <w:jc w:val="both"/>
              <w:rPr>
                <w:rFonts w:ascii="Arial" w:hAnsi="Arial" w:cs="Arial"/>
                <w:sz w:val="20"/>
                <w:szCs w:val="20"/>
              </w:rPr>
            </w:pPr>
          </w:p>
        </w:tc>
        <w:tc>
          <w:tcPr>
            <w:tcW w:w="3305" w:type="dxa"/>
          </w:tcPr>
          <w:p w14:paraId="2C051222" w14:textId="77777777" w:rsidR="006855EA" w:rsidRPr="002131DA" w:rsidRDefault="006855EA" w:rsidP="006855EA">
            <w:pPr>
              <w:spacing w:before="60" w:after="60"/>
              <w:jc w:val="both"/>
              <w:rPr>
                <w:rFonts w:ascii="Arial" w:hAnsi="Arial" w:cs="Arial"/>
                <w:sz w:val="20"/>
                <w:szCs w:val="20"/>
              </w:rPr>
            </w:pPr>
          </w:p>
        </w:tc>
      </w:tr>
      <w:tr w:rsidR="006855EA" w:rsidRPr="002131DA" w14:paraId="17863B8F" w14:textId="77777777" w:rsidTr="00DF7B2C">
        <w:trPr>
          <w:trHeight w:val="300"/>
        </w:trPr>
        <w:tc>
          <w:tcPr>
            <w:tcW w:w="704" w:type="dxa"/>
          </w:tcPr>
          <w:p w14:paraId="525228F2"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34F99BDD" w14:textId="5A24FD0D"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xml:space="preserve">Laidą suardanti mechaninė apkrova (aliuminio vijų sluoksnio skerspjūvio plotas) </w:t>
            </w:r>
          </w:p>
        </w:tc>
        <w:tc>
          <w:tcPr>
            <w:tcW w:w="4072" w:type="dxa"/>
            <w:vAlign w:val="center"/>
          </w:tcPr>
          <w:p w14:paraId="2E2990B8"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Nustatoma užsakant:</w:t>
            </w:r>
          </w:p>
          <w:p w14:paraId="0BA1B51E"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xml:space="preserve">≥ 16,8 </w:t>
            </w:r>
            <w:proofErr w:type="spellStart"/>
            <w:r w:rsidRPr="5DD4226C">
              <w:rPr>
                <w:rFonts w:ascii="Arial" w:hAnsi="Arial" w:cs="Arial"/>
                <w:sz w:val="20"/>
                <w:szCs w:val="20"/>
              </w:rPr>
              <w:t>kN</w:t>
            </w:r>
            <w:proofErr w:type="spellEnd"/>
            <w:r w:rsidRPr="5DD4226C">
              <w:rPr>
                <w:rFonts w:ascii="Arial" w:hAnsi="Arial" w:cs="Arial"/>
                <w:sz w:val="20"/>
                <w:szCs w:val="20"/>
                <w:vertAlign w:val="superscript"/>
              </w:rPr>
              <w:t xml:space="preserve"> </w:t>
            </w:r>
            <w:r w:rsidRPr="5DD4226C">
              <w:rPr>
                <w:rFonts w:ascii="Arial" w:hAnsi="Arial" w:cs="Arial"/>
                <w:sz w:val="20"/>
                <w:szCs w:val="20"/>
              </w:rPr>
              <w:t>(48,3 mm</w:t>
            </w:r>
            <w:r w:rsidRPr="5DD4226C">
              <w:rPr>
                <w:rFonts w:ascii="Arial" w:hAnsi="Arial" w:cs="Arial"/>
                <w:sz w:val="20"/>
                <w:szCs w:val="20"/>
                <w:vertAlign w:val="superscript"/>
              </w:rPr>
              <w:t>2</w:t>
            </w:r>
            <w:r w:rsidRPr="5DD4226C">
              <w:rPr>
                <w:rFonts w:ascii="Arial" w:hAnsi="Arial" w:cs="Arial"/>
                <w:sz w:val="20"/>
                <w:szCs w:val="20"/>
              </w:rPr>
              <w:t xml:space="preserve"> ± 2 %);</w:t>
            </w:r>
          </w:p>
          <w:p w14:paraId="55AE044F"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xml:space="preserve">≥ 26,2 </w:t>
            </w:r>
            <w:proofErr w:type="spellStart"/>
            <w:r w:rsidRPr="5DD4226C">
              <w:rPr>
                <w:rFonts w:ascii="Arial" w:hAnsi="Arial" w:cs="Arial"/>
                <w:sz w:val="20"/>
                <w:szCs w:val="20"/>
              </w:rPr>
              <w:t>kN</w:t>
            </w:r>
            <w:proofErr w:type="spellEnd"/>
            <w:r w:rsidRPr="5DD4226C">
              <w:rPr>
                <w:rFonts w:ascii="Arial" w:hAnsi="Arial" w:cs="Arial"/>
                <w:sz w:val="20"/>
                <w:szCs w:val="20"/>
                <w:vertAlign w:val="superscript"/>
              </w:rPr>
              <w:t xml:space="preserve"> </w:t>
            </w:r>
            <w:r w:rsidRPr="5DD4226C">
              <w:rPr>
                <w:rFonts w:ascii="Arial" w:hAnsi="Arial" w:cs="Arial"/>
                <w:sz w:val="20"/>
                <w:szCs w:val="20"/>
              </w:rPr>
              <w:t>(69,9 mm</w:t>
            </w:r>
            <w:r w:rsidRPr="5DD4226C">
              <w:rPr>
                <w:rFonts w:ascii="Arial" w:hAnsi="Arial" w:cs="Arial"/>
                <w:sz w:val="20"/>
                <w:szCs w:val="20"/>
                <w:vertAlign w:val="superscript"/>
              </w:rPr>
              <w:t>2</w:t>
            </w:r>
            <w:r w:rsidRPr="5DD4226C">
              <w:rPr>
                <w:rFonts w:ascii="Arial" w:hAnsi="Arial" w:cs="Arial"/>
                <w:sz w:val="20"/>
                <w:szCs w:val="20"/>
              </w:rPr>
              <w:t xml:space="preserve"> ± 2 %);</w:t>
            </w:r>
          </w:p>
          <w:p w14:paraId="0FE81E53"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xml:space="preserve">≥ 34,9 </w:t>
            </w:r>
            <w:proofErr w:type="spellStart"/>
            <w:r w:rsidRPr="5DD4226C">
              <w:rPr>
                <w:rFonts w:ascii="Arial" w:hAnsi="Arial" w:cs="Arial"/>
                <w:sz w:val="20"/>
                <w:szCs w:val="20"/>
              </w:rPr>
              <w:t>kN</w:t>
            </w:r>
            <w:proofErr w:type="spellEnd"/>
            <w:r w:rsidRPr="5DD4226C">
              <w:rPr>
                <w:rFonts w:ascii="Arial" w:hAnsi="Arial" w:cs="Arial"/>
                <w:sz w:val="20"/>
                <w:szCs w:val="20"/>
                <w:vertAlign w:val="superscript"/>
              </w:rPr>
              <w:t xml:space="preserve"> </w:t>
            </w:r>
            <w:r w:rsidRPr="5DD4226C">
              <w:rPr>
                <w:rFonts w:ascii="Arial" w:hAnsi="Arial" w:cs="Arial"/>
                <w:sz w:val="20"/>
                <w:szCs w:val="20"/>
              </w:rPr>
              <w:t>(94,4 mm</w:t>
            </w:r>
            <w:r w:rsidRPr="5DD4226C">
              <w:rPr>
                <w:rFonts w:ascii="Arial" w:hAnsi="Arial" w:cs="Arial"/>
                <w:sz w:val="20"/>
                <w:szCs w:val="20"/>
                <w:vertAlign w:val="superscript"/>
              </w:rPr>
              <w:t>2</w:t>
            </w:r>
            <w:r w:rsidRPr="5DD4226C">
              <w:rPr>
                <w:rFonts w:ascii="Arial" w:hAnsi="Arial" w:cs="Arial"/>
                <w:sz w:val="20"/>
                <w:szCs w:val="20"/>
              </w:rPr>
              <w:t xml:space="preserve"> ± 2 %);</w:t>
            </w:r>
          </w:p>
          <w:p w14:paraId="56DFFE8A"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xml:space="preserve">≥ 44,5 </w:t>
            </w:r>
            <w:proofErr w:type="spellStart"/>
            <w:r w:rsidRPr="5DD4226C">
              <w:rPr>
                <w:rFonts w:ascii="Arial" w:hAnsi="Arial" w:cs="Arial"/>
                <w:sz w:val="20"/>
                <w:szCs w:val="20"/>
              </w:rPr>
              <w:t>kN</w:t>
            </w:r>
            <w:proofErr w:type="spellEnd"/>
            <w:r w:rsidRPr="5DD4226C">
              <w:rPr>
                <w:rFonts w:ascii="Arial" w:hAnsi="Arial" w:cs="Arial"/>
                <w:sz w:val="20"/>
                <w:szCs w:val="20"/>
                <w:vertAlign w:val="superscript"/>
              </w:rPr>
              <w:t xml:space="preserve"> </w:t>
            </w:r>
            <w:r w:rsidRPr="5DD4226C">
              <w:rPr>
                <w:rFonts w:ascii="Arial" w:hAnsi="Arial" w:cs="Arial"/>
                <w:sz w:val="20"/>
                <w:szCs w:val="20"/>
              </w:rPr>
              <w:t>(121,6 mm</w:t>
            </w:r>
            <w:r w:rsidRPr="5DD4226C">
              <w:rPr>
                <w:rFonts w:ascii="Arial" w:hAnsi="Arial" w:cs="Arial"/>
                <w:sz w:val="20"/>
                <w:szCs w:val="20"/>
                <w:vertAlign w:val="superscript"/>
              </w:rPr>
              <w:t>2</w:t>
            </w:r>
            <w:r w:rsidRPr="5DD4226C">
              <w:rPr>
                <w:rFonts w:ascii="Arial" w:hAnsi="Arial" w:cs="Arial"/>
                <w:sz w:val="20"/>
                <w:szCs w:val="20"/>
              </w:rPr>
              <w:t xml:space="preserve"> ± 2 %);</w:t>
            </w:r>
          </w:p>
          <w:p w14:paraId="66DD3FDB" w14:textId="6A34CA4C"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xml:space="preserve">≥ 53,6 </w:t>
            </w:r>
            <w:proofErr w:type="spellStart"/>
            <w:r w:rsidRPr="5DD4226C">
              <w:rPr>
                <w:rFonts w:ascii="Arial" w:hAnsi="Arial" w:cs="Arial"/>
                <w:sz w:val="20"/>
                <w:szCs w:val="20"/>
              </w:rPr>
              <w:t>kN</w:t>
            </w:r>
            <w:proofErr w:type="spellEnd"/>
            <w:r w:rsidRPr="5DD4226C">
              <w:rPr>
                <w:rFonts w:ascii="Arial" w:hAnsi="Arial" w:cs="Arial"/>
                <w:sz w:val="20"/>
                <w:szCs w:val="20"/>
                <w:vertAlign w:val="superscript"/>
              </w:rPr>
              <w:t xml:space="preserve"> </w:t>
            </w:r>
            <w:r w:rsidRPr="5DD4226C">
              <w:rPr>
                <w:rFonts w:ascii="Arial" w:hAnsi="Arial" w:cs="Arial"/>
                <w:sz w:val="20"/>
                <w:szCs w:val="20"/>
              </w:rPr>
              <w:t>(148,9 mm</w:t>
            </w:r>
            <w:r w:rsidRPr="5DD4226C">
              <w:rPr>
                <w:rFonts w:ascii="Arial" w:hAnsi="Arial" w:cs="Arial"/>
                <w:sz w:val="20"/>
                <w:szCs w:val="20"/>
                <w:vertAlign w:val="superscript"/>
              </w:rPr>
              <w:t>2</w:t>
            </w:r>
            <w:r w:rsidRPr="5DD4226C">
              <w:rPr>
                <w:rFonts w:ascii="Arial" w:hAnsi="Arial" w:cs="Arial"/>
                <w:sz w:val="20"/>
                <w:szCs w:val="20"/>
              </w:rPr>
              <w:t xml:space="preserve"> ± 2 %)          </w:t>
            </w:r>
          </w:p>
        </w:tc>
        <w:tc>
          <w:tcPr>
            <w:tcW w:w="2906" w:type="dxa"/>
          </w:tcPr>
          <w:p w14:paraId="50E794D7" w14:textId="77777777" w:rsidR="006855EA" w:rsidRPr="002131DA" w:rsidRDefault="006855EA" w:rsidP="006855EA">
            <w:pPr>
              <w:spacing w:before="60" w:after="60"/>
              <w:jc w:val="both"/>
              <w:rPr>
                <w:rFonts w:ascii="Arial" w:hAnsi="Arial" w:cs="Arial"/>
                <w:sz w:val="20"/>
                <w:szCs w:val="20"/>
              </w:rPr>
            </w:pPr>
          </w:p>
        </w:tc>
        <w:tc>
          <w:tcPr>
            <w:tcW w:w="3305" w:type="dxa"/>
          </w:tcPr>
          <w:p w14:paraId="5F45E59A" w14:textId="77777777" w:rsidR="006855EA" w:rsidRPr="002131DA" w:rsidRDefault="006855EA" w:rsidP="006855EA">
            <w:pPr>
              <w:spacing w:before="60" w:after="60"/>
              <w:jc w:val="both"/>
              <w:rPr>
                <w:rFonts w:ascii="Arial" w:hAnsi="Arial" w:cs="Arial"/>
                <w:sz w:val="20"/>
                <w:szCs w:val="20"/>
              </w:rPr>
            </w:pPr>
          </w:p>
        </w:tc>
      </w:tr>
      <w:tr w:rsidR="006855EA" w:rsidRPr="002131DA" w14:paraId="3A7C9530" w14:textId="77777777" w:rsidTr="00DF7B2C">
        <w:trPr>
          <w:trHeight w:val="300"/>
        </w:trPr>
        <w:tc>
          <w:tcPr>
            <w:tcW w:w="704" w:type="dxa"/>
          </w:tcPr>
          <w:p w14:paraId="13A7A509"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2172F3B5" w14:textId="7C41D419"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1 km laido varža, esant nuolatinei srovei prie +20</w:t>
            </w:r>
            <w:r w:rsidRPr="5DD4226C">
              <w:rPr>
                <w:rFonts w:ascii="Arial" w:hAnsi="Arial" w:cs="Arial"/>
                <w:sz w:val="20"/>
                <w:szCs w:val="20"/>
                <w:vertAlign w:val="superscript"/>
              </w:rPr>
              <w:t>o</w:t>
            </w:r>
            <w:r w:rsidRPr="5DD4226C">
              <w:rPr>
                <w:rFonts w:ascii="Arial" w:hAnsi="Arial" w:cs="Arial"/>
                <w:sz w:val="20"/>
                <w:szCs w:val="20"/>
              </w:rPr>
              <w:t xml:space="preserve"> С (aliuminio vijų sluoksnio skerspjūvio plotas) </w:t>
            </w:r>
          </w:p>
        </w:tc>
        <w:tc>
          <w:tcPr>
            <w:tcW w:w="4072" w:type="dxa"/>
            <w:vAlign w:val="center"/>
          </w:tcPr>
          <w:p w14:paraId="0641C178"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Nustatoma užsakant:</w:t>
            </w:r>
          </w:p>
          <w:p w14:paraId="23A7D5BD"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0,60 Ω/km</w:t>
            </w:r>
            <w:r w:rsidRPr="5DD4226C">
              <w:rPr>
                <w:rFonts w:ascii="Arial" w:hAnsi="Arial" w:cs="Arial"/>
                <w:sz w:val="20"/>
                <w:szCs w:val="20"/>
                <w:vertAlign w:val="superscript"/>
              </w:rPr>
              <w:t xml:space="preserve"> </w:t>
            </w:r>
            <w:r w:rsidRPr="5DD4226C">
              <w:rPr>
                <w:rFonts w:ascii="Arial" w:hAnsi="Arial" w:cs="Arial"/>
                <w:sz w:val="20"/>
                <w:szCs w:val="20"/>
              </w:rPr>
              <w:t>(48,3 mm</w:t>
            </w:r>
            <w:r w:rsidRPr="5DD4226C">
              <w:rPr>
                <w:rFonts w:ascii="Arial" w:hAnsi="Arial" w:cs="Arial"/>
                <w:sz w:val="20"/>
                <w:szCs w:val="20"/>
                <w:vertAlign w:val="superscript"/>
              </w:rPr>
              <w:t>2</w:t>
            </w:r>
            <w:r w:rsidRPr="5DD4226C">
              <w:rPr>
                <w:rFonts w:ascii="Arial" w:hAnsi="Arial" w:cs="Arial"/>
                <w:sz w:val="20"/>
                <w:szCs w:val="20"/>
              </w:rPr>
              <w:t xml:space="preserve"> ± 2 %);</w:t>
            </w:r>
          </w:p>
          <w:p w14:paraId="78BF6F86"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0,44 Ω/km</w:t>
            </w:r>
            <w:r w:rsidRPr="5DD4226C">
              <w:rPr>
                <w:rFonts w:ascii="Arial" w:hAnsi="Arial" w:cs="Arial"/>
                <w:sz w:val="20"/>
                <w:szCs w:val="20"/>
                <w:vertAlign w:val="superscript"/>
              </w:rPr>
              <w:t xml:space="preserve"> </w:t>
            </w:r>
            <w:r w:rsidRPr="5DD4226C">
              <w:rPr>
                <w:rFonts w:ascii="Arial" w:hAnsi="Arial" w:cs="Arial"/>
                <w:sz w:val="20"/>
                <w:szCs w:val="20"/>
              </w:rPr>
              <w:t>(69,9 mm</w:t>
            </w:r>
            <w:r w:rsidRPr="5DD4226C">
              <w:rPr>
                <w:rFonts w:ascii="Arial" w:hAnsi="Arial" w:cs="Arial"/>
                <w:sz w:val="20"/>
                <w:szCs w:val="20"/>
                <w:vertAlign w:val="superscript"/>
              </w:rPr>
              <w:t>2</w:t>
            </w:r>
            <w:r w:rsidRPr="5DD4226C">
              <w:rPr>
                <w:rFonts w:ascii="Arial" w:hAnsi="Arial" w:cs="Arial"/>
                <w:sz w:val="20"/>
                <w:szCs w:val="20"/>
              </w:rPr>
              <w:t xml:space="preserve"> ± 2 %);</w:t>
            </w:r>
          </w:p>
          <w:p w14:paraId="63266CE6"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0,31 Ω/km</w:t>
            </w:r>
            <w:r w:rsidRPr="5DD4226C">
              <w:rPr>
                <w:rFonts w:ascii="Arial" w:hAnsi="Arial" w:cs="Arial"/>
                <w:sz w:val="20"/>
                <w:szCs w:val="20"/>
                <w:vertAlign w:val="superscript"/>
              </w:rPr>
              <w:t xml:space="preserve"> </w:t>
            </w:r>
            <w:r w:rsidRPr="5DD4226C">
              <w:rPr>
                <w:rFonts w:ascii="Arial" w:hAnsi="Arial" w:cs="Arial"/>
                <w:sz w:val="20"/>
                <w:szCs w:val="20"/>
              </w:rPr>
              <w:t>(94,4 mm</w:t>
            </w:r>
            <w:r w:rsidRPr="5DD4226C">
              <w:rPr>
                <w:rFonts w:ascii="Arial" w:hAnsi="Arial" w:cs="Arial"/>
                <w:sz w:val="20"/>
                <w:szCs w:val="20"/>
                <w:vertAlign w:val="superscript"/>
              </w:rPr>
              <w:t>2</w:t>
            </w:r>
            <w:r w:rsidRPr="5DD4226C">
              <w:rPr>
                <w:rFonts w:ascii="Arial" w:hAnsi="Arial" w:cs="Arial"/>
                <w:sz w:val="20"/>
                <w:szCs w:val="20"/>
              </w:rPr>
              <w:t xml:space="preserve"> ± 2 %);</w:t>
            </w:r>
          </w:p>
          <w:p w14:paraId="542CB242"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0,25 Ω/km</w:t>
            </w:r>
            <w:r w:rsidRPr="5DD4226C">
              <w:rPr>
                <w:rFonts w:ascii="Arial" w:hAnsi="Arial" w:cs="Arial"/>
                <w:sz w:val="20"/>
                <w:szCs w:val="20"/>
                <w:vertAlign w:val="superscript"/>
              </w:rPr>
              <w:t xml:space="preserve"> </w:t>
            </w:r>
            <w:r w:rsidRPr="5DD4226C">
              <w:rPr>
                <w:rFonts w:ascii="Arial" w:hAnsi="Arial" w:cs="Arial"/>
                <w:sz w:val="20"/>
                <w:szCs w:val="20"/>
              </w:rPr>
              <w:t>(121,6 mm</w:t>
            </w:r>
            <w:r w:rsidRPr="5DD4226C">
              <w:rPr>
                <w:rFonts w:ascii="Arial" w:hAnsi="Arial" w:cs="Arial"/>
                <w:sz w:val="20"/>
                <w:szCs w:val="20"/>
                <w:vertAlign w:val="superscript"/>
              </w:rPr>
              <w:t>2</w:t>
            </w:r>
            <w:r w:rsidRPr="5DD4226C">
              <w:rPr>
                <w:rFonts w:ascii="Arial" w:hAnsi="Arial" w:cs="Arial"/>
                <w:sz w:val="20"/>
                <w:szCs w:val="20"/>
              </w:rPr>
              <w:t xml:space="preserve"> ± 2 %);</w:t>
            </w:r>
          </w:p>
          <w:p w14:paraId="51FC2B63" w14:textId="51BF6DBC"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0,20 Ω/km</w:t>
            </w:r>
            <w:r w:rsidRPr="5DD4226C">
              <w:rPr>
                <w:rFonts w:ascii="Arial" w:hAnsi="Arial" w:cs="Arial"/>
                <w:sz w:val="20"/>
                <w:szCs w:val="20"/>
                <w:vertAlign w:val="superscript"/>
              </w:rPr>
              <w:t xml:space="preserve"> </w:t>
            </w:r>
            <w:r w:rsidRPr="5DD4226C">
              <w:rPr>
                <w:rFonts w:ascii="Arial" w:hAnsi="Arial" w:cs="Arial"/>
                <w:sz w:val="20"/>
                <w:szCs w:val="20"/>
              </w:rPr>
              <w:t>(148,9 mm</w:t>
            </w:r>
            <w:r w:rsidRPr="5DD4226C">
              <w:rPr>
                <w:rFonts w:ascii="Arial" w:hAnsi="Arial" w:cs="Arial"/>
                <w:sz w:val="20"/>
                <w:szCs w:val="20"/>
                <w:vertAlign w:val="superscript"/>
              </w:rPr>
              <w:t>2</w:t>
            </w:r>
            <w:r w:rsidRPr="5DD4226C">
              <w:rPr>
                <w:rFonts w:ascii="Arial" w:hAnsi="Arial" w:cs="Arial"/>
                <w:sz w:val="20"/>
                <w:szCs w:val="20"/>
              </w:rPr>
              <w:t xml:space="preserve"> ± 2 %)          </w:t>
            </w:r>
          </w:p>
        </w:tc>
        <w:tc>
          <w:tcPr>
            <w:tcW w:w="2906" w:type="dxa"/>
          </w:tcPr>
          <w:p w14:paraId="52195D7D" w14:textId="77777777" w:rsidR="006855EA" w:rsidRPr="002131DA" w:rsidRDefault="006855EA" w:rsidP="006855EA">
            <w:pPr>
              <w:spacing w:before="60" w:after="60"/>
              <w:jc w:val="both"/>
              <w:rPr>
                <w:rFonts w:ascii="Arial" w:hAnsi="Arial" w:cs="Arial"/>
                <w:sz w:val="20"/>
                <w:szCs w:val="20"/>
              </w:rPr>
            </w:pPr>
          </w:p>
        </w:tc>
        <w:tc>
          <w:tcPr>
            <w:tcW w:w="3305" w:type="dxa"/>
          </w:tcPr>
          <w:p w14:paraId="32246D29" w14:textId="77777777" w:rsidR="006855EA" w:rsidRPr="002131DA" w:rsidRDefault="006855EA" w:rsidP="006855EA">
            <w:pPr>
              <w:spacing w:before="60" w:after="60"/>
              <w:jc w:val="both"/>
              <w:rPr>
                <w:rFonts w:ascii="Arial" w:hAnsi="Arial" w:cs="Arial"/>
                <w:sz w:val="20"/>
                <w:szCs w:val="20"/>
              </w:rPr>
            </w:pPr>
          </w:p>
        </w:tc>
      </w:tr>
      <w:tr w:rsidR="006855EA" w:rsidRPr="002131DA" w14:paraId="45BDE822" w14:textId="77777777" w:rsidTr="00DF7B2C">
        <w:trPr>
          <w:trHeight w:val="300"/>
        </w:trPr>
        <w:tc>
          <w:tcPr>
            <w:tcW w:w="704" w:type="dxa"/>
          </w:tcPr>
          <w:p w14:paraId="58741D5D"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79976B33" w14:textId="437B0517"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xml:space="preserve">Laido masė (aliuminio vijų sluoksnio skerspjūvio plotas) </w:t>
            </w:r>
          </w:p>
        </w:tc>
        <w:tc>
          <w:tcPr>
            <w:tcW w:w="4072" w:type="dxa"/>
            <w:vAlign w:val="center"/>
          </w:tcPr>
          <w:p w14:paraId="37E1A462"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Nustatoma užsakant:</w:t>
            </w:r>
          </w:p>
          <w:p w14:paraId="666C0A55"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195 kg/km</w:t>
            </w:r>
            <w:r w:rsidRPr="5DD4226C">
              <w:rPr>
                <w:rFonts w:ascii="Arial" w:hAnsi="Arial" w:cs="Arial"/>
                <w:sz w:val="20"/>
                <w:szCs w:val="20"/>
                <w:vertAlign w:val="superscript"/>
              </w:rPr>
              <w:t xml:space="preserve"> </w:t>
            </w:r>
            <w:r w:rsidRPr="5DD4226C">
              <w:rPr>
                <w:rFonts w:ascii="Arial" w:hAnsi="Arial" w:cs="Arial"/>
                <w:sz w:val="20"/>
                <w:szCs w:val="20"/>
              </w:rPr>
              <w:t>(48,3 mm</w:t>
            </w:r>
            <w:r w:rsidRPr="5DD4226C">
              <w:rPr>
                <w:rFonts w:ascii="Arial" w:hAnsi="Arial" w:cs="Arial"/>
                <w:sz w:val="20"/>
                <w:szCs w:val="20"/>
                <w:vertAlign w:val="superscript"/>
              </w:rPr>
              <w:t>2</w:t>
            </w:r>
            <w:r w:rsidRPr="5DD4226C">
              <w:rPr>
                <w:rFonts w:ascii="Arial" w:hAnsi="Arial" w:cs="Arial"/>
                <w:sz w:val="20"/>
                <w:szCs w:val="20"/>
              </w:rPr>
              <w:t xml:space="preserve"> ± 2 %);</w:t>
            </w:r>
          </w:p>
          <w:p w14:paraId="59D54AB3"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283 kg/km</w:t>
            </w:r>
            <w:r w:rsidRPr="5DD4226C">
              <w:rPr>
                <w:rFonts w:ascii="Arial" w:hAnsi="Arial" w:cs="Arial"/>
                <w:sz w:val="20"/>
                <w:szCs w:val="20"/>
                <w:vertAlign w:val="superscript"/>
              </w:rPr>
              <w:t xml:space="preserve"> </w:t>
            </w:r>
            <w:r w:rsidRPr="5DD4226C">
              <w:rPr>
                <w:rFonts w:ascii="Arial" w:hAnsi="Arial" w:cs="Arial"/>
                <w:sz w:val="20"/>
                <w:szCs w:val="20"/>
              </w:rPr>
              <w:t>(69,9 mm</w:t>
            </w:r>
            <w:r w:rsidRPr="5DD4226C">
              <w:rPr>
                <w:rFonts w:ascii="Arial" w:hAnsi="Arial" w:cs="Arial"/>
                <w:sz w:val="20"/>
                <w:szCs w:val="20"/>
                <w:vertAlign w:val="superscript"/>
              </w:rPr>
              <w:t>2</w:t>
            </w:r>
            <w:r w:rsidRPr="5DD4226C">
              <w:rPr>
                <w:rFonts w:ascii="Arial" w:hAnsi="Arial" w:cs="Arial"/>
                <w:sz w:val="20"/>
                <w:szCs w:val="20"/>
              </w:rPr>
              <w:t xml:space="preserve"> ± 2 %);</w:t>
            </w:r>
          </w:p>
          <w:p w14:paraId="669F9D7A"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385 kg/km</w:t>
            </w:r>
            <w:r w:rsidRPr="5DD4226C">
              <w:rPr>
                <w:rFonts w:ascii="Arial" w:hAnsi="Arial" w:cs="Arial"/>
                <w:sz w:val="20"/>
                <w:szCs w:val="20"/>
                <w:vertAlign w:val="superscript"/>
              </w:rPr>
              <w:t xml:space="preserve"> </w:t>
            </w:r>
            <w:r w:rsidRPr="5DD4226C">
              <w:rPr>
                <w:rFonts w:ascii="Arial" w:hAnsi="Arial" w:cs="Arial"/>
                <w:sz w:val="20"/>
                <w:szCs w:val="20"/>
              </w:rPr>
              <w:t>(94,4 mm</w:t>
            </w:r>
            <w:r w:rsidRPr="5DD4226C">
              <w:rPr>
                <w:rFonts w:ascii="Arial" w:hAnsi="Arial" w:cs="Arial"/>
                <w:sz w:val="20"/>
                <w:szCs w:val="20"/>
                <w:vertAlign w:val="superscript"/>
              </w:rPr>
              <w:t>2</w:t>
            </w:r>
            <w:r w:rsidRPr="5DD4226C">
              <w:rPr>
                <w:rFonts w:ascii="Arial" w:hAnsi="Arial" w:cs="Arial"/>
                <w:sz w:val="20"/>
                <w:szCs w:val="20"/>
              </w:rPr>
              <w:t xml:space="preserve"> ± 2 %);</w:t>
            </w:r>
          </w:p>
          <w:p w14:paraId="1469331B" w14:textId="77777777" w:rsidR="006855EA" w:rsidRPr="0065615F" w:rsidRDefault="6A727611" w:rsidP="5DD4226C">
            <w:pPr>
              <w:pStyle w:val="NoSpacing"/>
              <w:rPr>
                <w:rFonts w:ascii="Arial" w:hAnsi="Arial" w:cs="Arial"/>
                <w:sz w:val="20"/>
                <w:szCs w:val="20"/>
              </w:rPr>
            </w:pPr>
            <w:r w:rsidRPr="5DD4226C">
              <w:rPr>
                <w:rFonts w:ascii="Arial" w:hAnsi="Arial" w:cs="Arial"/>
                <w:sz w:val="20"/>
                <w:szCs w:val="20"/>
              </w:rPr>
              <w:t>≤ 491 kg/km</w:t>
            </w:r>
            <w:r w:rsidRPr="5DD4226C">
              <w:rPr>
                <w:rFonts w:ascii="Arial" w:hAnsi="Arial" w:cs="Arial"/>
                <w:sz w:val="20"/>
                <w:szCs w:val="20"/>
                <w:vertAlign w:val="superscript"/>
              </w:rPr>
              <w:t xml:space="preserve"> </w:t>
            </w:r>
            <w:r w:rsidRPr="5DD4226C">
              <w:rPr>
                <w:rFonts w:ascii="Arial" w:hAnsi="Arial" w:cs="Arial"/>
                <w:sz w:val="20"/>
                <w:szCs w:val="20"/>
              </w:rPr>
              <w:t>(121,6 mm</w:t>
            </w:r>
            <w:r w:rsidRPr="5DD4226C">
              <w:rPr>
                <w:rFonts w:ascii="Arial" w:hAnsi="Arial" w:cs="Arial"/>
                <w:sz w:val="20"/>
                <w:szCs w:val="20"/>
                <w:vertAlign w:val="superscript"/>
              </w:rPr>
              <w:t>2</w:t>
            </w:r>
            <w:r w:rsidRPr="5DD4226C">
              <w:rPr>
                <w:rFonts w:ascii="Arial" w:hAnsi="Arial" w:cs="Arial"/>
                <w:sz w:val="20"/>
                <w:szCs w:val="20"/>
              </w:rPr>
              <w:t xml:space="preserve"> ± 2 %);</w:t>
            </w:r>
          </w:p>
          <w:p w14:paraId="40F86B61" w14:textId="22DA47DC"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601 kg/km</w:t>
            </w:r>
            <w:r w:rsidRPr="5DD4226C">
              <w:rPr>
                <w:rFonts w:ascii="Arial" w:hAnsi="Arial" w:cs="Arial"/>
                <w:sz w:val="20"/>
                <w:szCs w:val="20"/>
                <w:vertAlign w:val="superscript"/>
              </w:rPr>
              <w:t xml:space="preserve"> </w:t>
            </w:r>
            <w:r w:rsidRPr="5DD4226C">
              <w:rPr>
                <w:rFonts w:ascii="Arial" w:hAnsi="Arial" w:cs="Arial"/>
                <w:sz w:val="20"/>
                <w:szCs w:val="20"/>
              </w:rPr>
              <w:t>(148,9 mm</w:t>
            </w:r>
            <w:r w:rsidRPr="5DD4226C">
              <w:rPr>
                <w:rFonts w:ascii="Arial" w:hAnsi="Arial" w:cs="Arial"/>
                <w:sz w:val="20"/>
                <w:szCs w:val="20"/>
                <w:vertAlign w:val="superscript"/>
              </w:rPr>
              <w:t>2</w:t>
            </w:r>
            <w:r w:rsidRPr="5DD4226C">
              <w:rPr>
                <w:rFonts w:ascii="Arial" w:hAnsi="Arial" w:cs="Arial"/>
                <w:sz w:val="20"/>
                <w:szCs w:val="20"/>
              </w:rPr>
              <w:t xml:space="preserve"> ± 2 %)          </w:t>
            </w:r>
          </w:p>
        </w:tc>
        <w:tc>
          <w:tcPr>
            <w:tcW w:w="2906" w:type="dxa"/>
          </w:tcPr>
          <w:p w14:paraId="153C38CA" w14:textId="77777777" w:rsidR="006855EA" w:rsidRPr="002131DA" w:rsidRDefault="006855EA" w:rsidP="006855EA">
            <w:pPr>
              <w:spacing w:before="60" w:after="60"/>
              <w:jc w:val="both"/>
              <w:rPr>
                <w:rFonts w:ascii="Arial" w:hAnsi="Arial" w:cs="Arial"/>
                <w:sz w:val="20"/>
                <w:szCs w:val="20"/>
              </w:rPr>
            </w:pPr>
          </w:p>
        </w:tc>
        <w:tc>
          <w:tcPr>
            <w:tcW w:w="3305" w:type="dxa"/>
          </w:tcPr>
          <w:p w14:paraId="425B5AF9" w14:textId="77777777" w:rsidR="006855EA" w:rsidRPr="002131DA" w:rsidRDefault="006855EA" w:rsidP="006855EA">
            <w:pPr>
              <w:spacing w:before="60" w:after="60"/>
              <w:jc w:val="both"/>
              <w:rPr>
                <w:rFonts w:ascii="Arial" w:hAnsi="Arial" w:cs="Arial"/>
                <w:sz w:val="20"/>
                <w:szCs w:val="20"/>
              </w:rPr>
            </w:pPr>
          </w:p>
        </w:tc>
      </w:tr>
      <w:tr w:rsidR="006855EA" w:rsidRPr="002131DA" w14:paraId="38A5E413" w14:textId="77777777" w:rsidTr="00DF7B2C">
        <w:trPr>
          <w:trHeight w:val="300"/>
        </w:trPr>
        <w:tc>
          <w:tcPr>
            <w:tcW w:w="704" w:type="dxa"/>
          </w:tcPr>
          <w:p w14:paraId="217F4CDA"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2BB3FB46" w14:textId="66EE5D8C"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Plieninių vijų apsauga nuo korozijos</w:t>
            </w:r>
            <w:r w:rsidRPr="5DD4226C">
              <w:rPr>
                <w:rFonts w:ascii="Arial" w:hAnsi="Arial" w:cs="Arial"/>
                <w:sz w:val="20"/>
                <w:szCs w:val="20"/>
                <w:vertAlign w:val="superscript"/>
              </w:rPr>
              <w:t xml:space="preserve"> </w:t>
            </w:r>
          </w:p>
        </w:tc>
        <w:tc>
          <w:tcPr>
            <w:tcW w:w="4072" w:type="dxa"/>
            <w:vAlign w:val="center"/>
          </w:tcPr>
          <w:p w14:paraId="32BB691F" w14:textId="2B038D7A"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Suteptos antikoroziniu tepalu pagal LST EN 50182 standarto priedą B, variantas 1÷4 (angliškai „</w:t>
            </w:r>
            <w:proofErr w:type="spellStart"/>
            <w:r w:rsidRPr="5DD4226C">
              <w:rPr>
                <w:rFonts w:ascii="Arial" w:hAnsi="Arial" w:cs="Arial"/>
                <w:sz w:val="20"/>
                <w:szCs w:val="20"/>
              </w:rPr>
              <w:t>Case</w:t>
            </w:r>
            <w:proofErr w:type="spellEnd"/>
            <w:r w:rsidRPr="5DD4226C">
              <w:rPr>
                <w:rFonts w:ascii="Arial" w:hAnsi="Arial" w:cs="Arial"/>
                <w:sz w:val="20"/>
                <w:szCs w:val="20"/>
              </w:rPr>
              <w:t xml:space="preserve"> 1÷4“) </w:t>
            </w:r>
          </w:p>
        </w:tc>
        <w:tc>
          <w:tcPr>
            <w:tcW w:w="2906" w:type="dxa"/>
          </w:tcPr>
          <w:p w14:paraId="5ABCA90B" w14:textId="77777777" w:rsidR="006855EA" w:rsidRPr="002131DA" w:rsidRDefault="006855EA" w:rsidP="006855EA">
            <w:pPr>
              <w:spacing w:before="60" w:after="60"/>
              <w:jc w:val="both"/>
              <w:rPr>
                <w:rFonts w:ascii="Arial" w:hAnsi="Arial" w:cs="Arial"/>
                <w:sz w:val="20"/>
                <w:szCs w:val="20"/>
              </w:rPr>
            </w:pPr>
          </w:p>
        </w:tc>
        <w:tc>
          <w:tcPr>
            <w:tcW w:w="3305" w:type="dxa"/>
          </w:tcPr>
          <w:p w14:paraId="12AE0296" w14:textId="77777777" w:rsidR="006855EA" w:rsidRPr="002131DA" w:rsidRDefault="006855EA" w:rsidP="006855EA">
            <w:pPr>
              <w:spacing w:before="60" w:after="60"/>
              <w:jc w:val="both"/>
              <w:rPr>
                <w:rFonts w:ascii="Arial" w:hAnsi="Arial" w:cs="Arial"/>
                <w:sz w:val="20"/>
                <w:szCs w:val="20"/>
              </w:rPr>
            </w:pPr>
          </w:p>
        </w:tc>
      </w:tr>
      <w:tr w:rsidR="006855EA" w:rsidRPr="002131DA" w14:paraId="24212770" w14:textId="77777777" w:rsidTr="00DF7B2C">
        <w:trPr>
          <w:trHeight w:val="300"/>
        </w:trPr>
        <w:tc>
          <w:tcPr>
            <w:tcW w:w="704" w:type="dxa"/>
          </w:tcPr>
          <w:p w14:paraId="4F2B6D7D" w14:textId="77777777" w:rsidR="006855EA" w:rsidRPr="00F87AF8" w:rsidRDefault="006855EA" w:rsidP="00DF7B2C">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50144447" w14:textId="2C93F85D"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xml:space="preserve">Tepalo lašėjimo temperatūra </w:t>
            </w:r>
          </w:p>
        </w:tc>
        <w:tc>
          <w:tcPr>
            <w:tcW w:w="4072" w:type="dxa"/>
            <w:vAlign w:val="center"/>
          </w:tcPr>
          <w:p w14:paraId="348C38E7" w14:textId="425750E5" w:rsidR="006855EA" w:rsidRPr="00F87AF8" w:rsidRDefault="6A727611" w:rsidP="006855EA">
            <w:pPr>
              <w:spacing w:before="60" w:after="60"/>
              <w:jc w:val="both"/>
              <w:rPr>
                <w:rFonts w:ascii="Arial" w:hAnsi="Arial" w:cs="Arial"/>
                <w:sz w:val="20"/>
                <w:szCs w:val="20"/>
              </w:rPr>
            </w:pPr>
            <w:r w:rsidRPr="5DD4226C">
              <w:rPr>
                <w:rFonts w:ascii="Arial" w:hAnsi="Arial" w:cs="Arial"/>
                <w:sz w:val="20"/>
                <w:szCs w:val="20"/>
              </w:rPr>
              <w:t>≥ 200° C</w:t>
            </w:r>
          </w:p>
        </w:tc>
        <w:tc>
          <w:tcPr>
            <w:tcW w:w="2906" w:type="dxa"/>
          </w:tcPr>
          <w:p w14:paraId="026FB8FC" w14:textId="77777777" w:rsidR="006855EA" w:rsidRPr="002131DA" w:rsidRDefault="006855EA" w:rsidP="006855EA">
            <w:pPr>
              <w:spacing w:before="60" w:after="60"/>
              <w:jc w:val="both"/>
              <w:rPr>
                <w:rFonts w:ascii="Arial" w:hAnsi="Arial" w:cs="Arial"/>
                <w:sz w:val="20"/>
                <w:szCs w:val="20"/>
              </w:rPr>
            </w:pPr>
          </w:p>
        </w:tc>
        <w:tc>
          <w:tcPr>
            <w:tcW w:w="3305" w:type="dxa"/>
          </w:tcPr>
          <w:p w14:paraId="13183E77" w14:textId="77777777" w:rsidR="006855EA" w:rsidRPr="002131DA" w:rsidRDefault="006855EA" w:rsidP="006855EA">
            <w:pPr>
              <w:spacing w:before="60" w:after="60"/>
              <w:jc w:val="both"/>
              <w:rPr>
                <w:rFonts w:ascii="Arial" w:hAnsi="Arial" w:cs="Arial"/>
                <w:sz w:val="20"/>
                <w:szCs w:val="20"/>
              </w:rPr>
            </w:pPr>
          </w:p>
        </w:tc>
      </w:tr>
      <w:tr w:rsidR="007E58E4" w:rsidRPr="002131DA" w14:paraId="56DCF008" w14:textId="77777777" w:rsidTr="00EA1C2E">
        <w:trPr>
          <w:trHeight w:val="300"/>
        </w:trPr>
        <w:tc>
          <w:tcPr>
            <w:tcW w:w="704" w:type="dxa"/>
          </w:tcPr>
          <w:p w14:paraId="42149825" w14:textId="77777777" w:rsidR="007E58E4" w:rsidRPr="00F87AF8" w:rsidRDefault="007E58E4" w:rsidP="00EA1C2E">
            <w:pPr>
              <w:pStyle w:val="ListParagraph"/>
              <w:numPr>
                <w:ilvl w:val="0"/>
                <w:numId w:val="50"/>
              </w:numPr>
              <w:spacing w:before="60" w:after="60"/>
              <w:ind w:left="-23" w:hanging="23"/>
              <w:jc w:val="center"/>
              <w:rPr>
                <w:rFonts w:ascii="Arial" w:hAnsi="Arial" w:cs="Arial"/>
                <w:sz w:val="20"/>
                <w:szCs w:val="20"/>
              </w:rPr>
            </w:pPr>
          </w:p>
        </w:tc>
        <w:tc>
          <w:tcPr>
            <w:tcW w:w="3883" w:type="dxa"/>
            <w:vAlign w:val="center"/>
          </w:tcPr>
          <w:p w14:paraId="2B1DA78C" w14:textId="4AB38665" w:rsidR="007E58E4" w:rsidRPr="5DD4226C" w:rsidRDefault="00084DBE" w:rsidP="006855EA">
            <w:pPr>
              <w:spacing w:before="60" w:after="60"/>
              <w:jc w:val="both"/>
              <w:rPr>
                <w:rFonts w:ascii="Arial" w:hAnsi="Arial" w:cs="Arial"/>
                <w:sz w:val="20"/>
                <w:szCs w:val="20"/>
              </w:rPr>
            </w:pPr>
            <w:r w:rsidRPr="00C85FB4">
              <w:rPr>
                <w:rFonts w:ascii="Arial" w:hAnsi="Arial" w:cs="Arial"/>
                <w:sz w:val="20"/>
                <w:szCs w:val="20"/>
              </w:rPr>
              <w:t>Tarnavimo laikas</w:t>
            </w:r>
          </w:p>
        </w:tc>
        <w:tc>
          <w:tcPr>
            <w:tcW w:w="4072" w:type="dxa"/>
            <w:vAlign w:val="center"/>
          </w:tcPr>
          <w:p w14:paraId="2BB1731D" w14:textId="43BE567F" w:rsidR="007E58E4" w:rsidRPr="5DD4226C" w:rsidRDefault="00762590" w:rsidP="006855EA">
            <w:pPr>
              <w:spacing w:before="60" w:after="60"/>
              <w:jc w:val="both"/>
              <w:rPr>
                <w:rFonts w:ascii="Arial" w:hAnsi="Arial" w:cs="Arial"/>
                <w:sz w:val="20"/>
                <w:szCs w:val="20"/>
              </w:rPr>
            </w:pPr>
            <w:r w:rsidRPr="00C85FB4">
              <w:rPr>
                <w:rFonts w:ascii="Arial" w:hAnsi="Arial" w:cs="Arial"/>
                <w:sz w:val="20"/>
                <w:szCs w:val="20"/>
              </w:rPr>
              <w:t>≥ 25 metai</w:t>
            </w:r>
          </w:p>
        </w:tc>
        <w:tc>
          <w:tcPr>
            <w:tcW w:w="2906" w:type="dxa"/>
          </w:tcPr>
          <w:p w14:paraId="5199DD6D" w14:textId="77777777" w:rsidR="007E58E4" w:rsidRPr="002131DA" w:rsidRDefault="007E58E4" w:rsidP="006855EA">
            <w:pPr>
              <w:spacing w:before="60" w:after="60"/>
              <w:jc w:val="both"/>
              <w:rPr>
                <w:rFonts w:ascii="Arial" w:hAnsi="Arial" w:cs="Arial"/>
                <w:sz w:val="20"/>
                <w:szCs w:val="20"/>
              </w:rPr>
            </w:pPr>
          </w:p>
        </w:tc>
        <w:tc>
          <w:tcPr>
            <w:tcW w:w="3305" w:type="dxa"/>
          </w:tcPr>
          <w:p w14:paraId="16D079CA" w14:textId="77777777" w:rsidR="007E58E4" w:rsidRPr="002131DA" w:rsidRDefault="007E58E4" w:rsidP="006855EA">
            <w:pPr>
              <w:spacing w:before="60" w:after="60"/>
              <w:jc w:val="both"/>
              <w:rPr>
                <w:rFonts w:ascii="Arial" w:hAnsi="Arial" w:cs="Arial"/>
                <w:sz w:val="20"/>
                <w:szCs w:val="20"/>
              </w:rPr>
            </w:pPr>
          </w:p>
        </w:tc>
      </w:tr>
    </w:tbl>
    <w:p w14:paraId="4315EBA3" w14:textId="77777777" w:rsidR="00F87AF8" w:rsidRDefault="00F87AF8" w:rsidP="00F87AF8">
      <w:pPr>
        <w:pStyle w:val="ListParagraph"/>
        <w:tabs>
          <w:tab w:val="left" w:pos="567"/>
        </w:tabs>
        <w:ind w:left="0"/>
        <w:jc w:val="right"/>
        <w:rPr>
          <w:rFonts w:ascii="Arial" w:hAnsi="Arial" w:cs="Arial"/>
          <w:sz w:val="20"/>
          <w:szCs w:val="20"/>
        </w:rPr>
        <w:sectPr w:rsidR="00F87AF8" w:rsidSect="00F87AF8">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72647E2"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AB331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E49E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F77ED8" w:rsidRDefault="00766F25" w:rsidP="00890C3D">
      <w:pPr>
        <w:spacing w:after="0" w:line="240" w:lineRule="auto"/>
        <w:contextualSpacing/>
        <w:rPr>
          <w:lang w:val="pt-BR"/>
        </w:rPr>
      </w:pPr>
    </w:p>
    <w:sectPr w:rsidR="00766F25" w:rsidRPr="00F77ED8"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5C349" w14:textId="77777777" w:rsidR="0078393F" w:rsidRDefault="0078393F" w:rsidP="001C65C9">
      <w:pPr>
        <w:spacing w:after="0" w:line="240" w:lineRule="auto"/>
      </w:pPr>
      <w:r>
        <w:separator/>
      </w:r>
    </w:p>
  </w:endnote>
  <w:endnote w:type="continuationSeparator" w:id="0">
    <w:p w14:paraId="2BFD554E" w14:textId="77777777" w:rsidR="0078393F" w:rsidRDefault="0078393F" w:rsidP="001C65C9">
      <w:pPr>
        <w:spacing w:after="0" w:line="240" w:lineRule="auto"/>
      </w:pPr>
      <w:r>
        <w:continuationSeparator/>
      </w:r>
    </w:p>
  </w:endnote>
  <w:endnote w:type="continuationNotice" w:id="1">
    <w:p w14:paraId="14A988F2" w14:textId="77777777" w:rsidR="0078393F" w:rsidRDefault="007839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A31AC" w14:textId="77777777" w:rsidR="0078393F" w:rsidRDefault="0078393F" w:rsidP="001C65C9">
      <w:pPr>
        <w:spacing w:after="0" w:line="240" w:lineRule="auto"/>
      </w:pPr>
      <w:r>
        <w:separator/>
      </w:r>
    </w:p>
  </w:footnote>
  <w:footnote w:type="continuationSeparator" w:id="0">
    <w:p w14:paraId="1842B7B5" w14:textId="77777777" w:rsidR="0078393F" w:rsidRDefault="0078393F" w:rsidP="001C65C9">
      <w:pPr>
        <w:spacing w:after="0" w:line="240" w:lineRule="auto"/>
      </w:pPr>
      <w:r>
        <w:continuationSeparator/>
      </w:r>
    </w:p>
  </w:footnote>
  <w:footnote w:type="continuationNotice" w:id="1">
    <w:p w14:paraId="39B7CF75" w14:textId="77777777" w:rsidR="0078393F" w:rsidRDefault="0078393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D420" w14:textId="77777777" w:rsidR="00F87AF8" w:rsidRDefault="00F87AF8">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F87AF8" w:rsidRPr="00FD3EE6" w14:paraId="652A9A7E" w14:textId="77777777" w:rsidTr="000B5B3A">
      <w:trPr>
        <w:trHeight w:val="263"/>
      </w:trPr>
      <w:tc>
        <w:tcPr>
          <w:tcW w:w="7365" w:type="dxa"/>
        </w:tcPr>
        <w:p w14:paraId="07538713" w14:textId="77777777" w:rsidR="00F87AF8" w:rsidRPr="00FD3EE6" w:rsidRDefault="00F87AF8">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Pr>
              <w:rFonts w:ascii="Arial" w:hAnsi="Arial" w:cs="Arial"/>
              <w:sz w:val="18"/>
              <w:szCs w:val="18"/>
            </w:rPr>
            <w:t>5</w:t>
          </w:r>
        </w:p>
      </w:tc>
      <w:tc>
        <w:tcPr>
          <w:tcW w:w="7365" w:type="dxa"/>
        </w:tcPr>
        <w:sdt>
          <w:sdtPr>
            <w:rPr>
              <w:rFonts w:ascii="Arial" w:hAnsi="Arial" w:cs="Arial"/>
              <w:sz w:val="18"/>
              <w:szCs w:val="18"/>
            </w:rPr>
            <w:id w:val="1979343595"/>
            <w:docPartObj>
              <w:docPartGallery w:val="Page Numbers (Top of Page)"/>
              <w:docPartUnique/>
            </w:docPartObj>
          </w:sdtPr>
          <w:sdtContent>
            <w:p w14:paraId="2A71A744" w14:textId="77777777" w:rsidR="00F87AF8" w:rsidRPr="00FD3EE6" w:rsidRDefault="00F87AF8"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75B5DB" w14:textId="77777777" w:rsidR="00F87AF8" w:rsidRDefault="00F87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9143EF"/>
    <w:multiLevelType w:val="hybridMultilevel"/>
    <w:tmpl w:val="E5E878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5"/>
  </w:num>
  <w:num w:numId="4" w16cid:durableId="315384124">
    <w:abstractNumId w:val="38"/>
  </w:num>
  <w:num w:numId="5" w16cid:durableId="460997035">
    <w:abstractNumId w:val="25"/>
  </w:num>
  <w:num w:numId="6" w16cid:durableId="1588424288">
    <w:abstractNumId w:val="16"/>
  </w:num>
  <w:num w:numId="7" w16cid:durableId="1255480144">
    <w:abstractNumId w:val="26"/>
  </w:num>
  <w:num w:numId="8" w16cid:durableId="1013729638">
    <w:abstractNumId w:val="11"/>
  </w:num>
  <w:num w:numId="9" w16cid:durableId="920331912">
    <w:abstractNumId w:val="37"/>
  </w:num>
  <w:num w:numId="10" w16cid:durableId="1937472488">
    <w:abstractNumId w:val="24"/>
  </w:num>
  <w:num w:numId="11" w16cid:durableId="59839125">
    <w:abstractNumId w:val="3"/>
  </w:num>
  <w:num w:numId="12" w16cid:durableId="1158883195">
    <w:abstractNumId w:val="28"/>
  </w:num>
  <w:num w:numId="13" w16cid:durableId="1123501075">
    <w:abstractNumId w:val="22"/>
  </w:num>
  <w:num w:numId="14" w16cid:durableId="552429512">
    <w:abstractNumId w:val="14"/>
  </w:num>
  <w:num w:numId="15" w16cid:durableId="1349333875">
    <w:abstractNumId w:val="5"/>
  </w:num>
  <w:num w:numId="16" w16cid:durableId="2030527949">
    <w:abstractNumId w:val="18"/>
  </w:num>
  <w:num w:numId="17" w16cid:durableId="640429185">
    <w:abstractNumId w:val="13"/>
  </w:num>
  <w:num w:numId="18" w16cid:durableId="1780879152">
    <w:abstractNumId w:val="23"/>
  </w:num>
  <w:num w:numId="19" w16cid:durableId="1376851565">
    <w:abstractNumId w:val="41"/>
  </w:num>
  <w:num w:numId="20" w16cid:durableId="662706057">
    <w:abstractNumId w:val="17"/>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20"/>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1"/>
  </w:num>
  <w:num w:numId="49" w16cid:durableId="1304308383">
    <w:abstractNumId w:val="19"/>
  </w:num>
  <w:num w:numId="50" w16cid:durableId="1506703681">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0F0E"/>
    <w:rsid w:val="0007336C"/>
    <w:rsid w:val="00076A4D"/>
    <w:rsid w:val="000777A8"/>
    <w:rsid w:val="00084596"/>
    <w:rsid w:val="00084DBE"/>
    <w:rsid w:val="00086204"/>
    <w:rsid w:val="00086F15"/>
    <w:rsid w:val="0008736B"/>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D5BBD"/>
    <w:rsid w:val="000E0C96"/>
    <w:rsid w:val="000E18DA"/>
    <w:rsid w:val="000E3F6A"/>
    <w:rsid w:val="000E49EE"/>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634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4501"/>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2659"/>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776DB"/>
    <w:rsid w:val="00280130"/>
    <w:rsid w:val="00286446"/>
    <w:rsid w:val="00290B2F"/>
    <w:rsid w:val="0029449F"/>
    <w:rsid w:val="00295084"/>
    <w:rsid w:val="00295A9F"/>
    <w:rsid w:val="00297AAA"/>
    <w:rsid w:val="002A6479"/>
    <w:rsid w:val="002B0C6D"/>
    <w:rsid w:val="002C0FAB"/>
    <w:rsid w:val="002C2073"/>
    <w:rsid w:val="002C249E"/>
    <w:rsid w:val="002C2F76"/>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C65"/>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B4FE6"/>
    <w:rsid w:val="003C2048"/>
    <w:rsid w:val="003C56F0"/>
    <w:rsid w:val="003C7067"/>
    <w:rsid w:val="003D017E"/>
    <w:rsid w:val="003D2619"/>
    <w:rsid w:val="003E08BD"/>
    <w:rsid w:val="003E1E0E"/>
    <w:rsid w:val="003E4C4D"/>
    <w:rsid w:val="003E5C52"/>
    <w:rsid w:val="003F2EEE"/>
    <w:rsid w:val="003F4E04"/>
    <w:rsid w:val="003F5709"/>
    <w:rsid w:val="003F5C86"/>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3CF8"/>
    <w:rsid w:val="0047412D"/>
    <w:rsid w:val="0047743F"/>
    <w:rsid w:val="00480812"/>
    <w:rsid w:val="00481E0B"/>
    <w:rsid w:val="004827EF"/>
    <w:rsid w:val="004834E4"/>
    <w:rsid w:val="004839F5"/>
    <w:rsid w:val="004849FA"/>
    <w:rsid w:val="004A0C87"/>
    <w:rsid w:val="004A24CC"/>
    <w:rsid w:val="004A6433"/>
    <w:rsid w:val="004A7C9B"/>
    <w:rsid w:val="004A7F7E"/>
    <w:rsid w:val="004B258A"/>
    <w:rsid w:val="004B4E63"/>
    <w:rsid w:val="004C08A7"/>
    <w:rsid w:val="004C0F4B"/>
    <w:rsid w:val="004C10E5"/>
    <w:rsid w:val="004C4EB4"/>
    <w:rsid w:val="004C5FFD"/>
    <w:rsid w:val="004D116C"/>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22F6"/>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32B"/>
    <w:rsid w:val="005C05A6"/>
    <w:rsid w:val="005C0BB7"/>
    <w:rsid w:val="005C5A1E"/>
    <w:rsid w:val="005C7D41"/>
    <w:rsid w:val="005D055F"/>
    <w:rsid w:val="005D096A"/>
    <w:rsid w:val="005D1C7A"/>
    <w:rsid w:val="005D1D89"/>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536B"/>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855EA"/>
    <w:rsid w:val="006917FA"/>
    <w:rsid w:val="006959A3"/>
    <w:rsid w:val="00696900"/>
    <w:rsid w:val="006A03F4"/>
    <w:rsid w:val="006A1EE6"/>
    <w:rsid w:val="006A22F9"/>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16CC"/>
    <w:rsid w:val="006F231D"/>
    <w:rsid w:val="006F31B3"/>
    <w:rsid w:val="00700773"/>
    <w:rsid w:val="00701D86"/>
    <w:rsid w:val="007043B2"/>
    <w:rsid w:val="00707D6B"/>
    <w:rsid w:val="00710BFC"/>
    <w:rsid w:val="00710D76"/>
    <w:rsid w:val="00711728"/>
    <w:rsid w:val="00713213"/>
    <w:rsid w:val="007144E5"/>
    <w:rsid w:val="00726BF6"/>
    <w:rsid w:val="00732A89"/>
    <w:rsid w:val="007339E0"/>
    <w:rsid w:val="00733CAA"/>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2590"/>
    <w:rsid w:val="00766F25"/>
    <w:rsid w:val="007670E7"/>
    <w:rsid w:val="007719BA"/>
    <w:rsid w:val="007724C6"/>
    <w:rsid w:val="00772BE3"/>
    <w:rsid w:val="007757F6"/>
    <w:rsid w:val="00775F05"/>
    <w:rsid w:val="00782800"/>
    <w:rsid w:val="0078393F"/>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55A1"/>
    <w:rsid w:val="007D6DCE"/>
    <w:rsid w:val="007E2135"/>
    <w:rsid w:val="007E58E4"/>
    <w:rsid w:val="007F1B68"/>
    <w:rsid w:val="007F5ADF"/>
    <w:rsid w:val="007F7334"/>
    <w:rsid w:val="007F7451"/>
    <w:rsid w:val="00801B07"/>
    <w:rsid w:val="00801B1A"/>
    <w:rsid w:val="0081398D"/>
    <w:rsid w:val="00814EDB"/>
    <w:rsid w:val="0081695E"/>
    <w:rsid w:val="00821AC6"/>
    <w:rsid w:val="008220BF"/>
    <w:rsid w:val="00822AC8"/>
    <w:rsid w:val="00825CAF"/>
    <w:rsid w:val="008266B2"/>
    <w:rsid w:val="0082717F"/>
    <w:rsid w:val="00827873"/>
    <w:rsid w:val="00830C7F"/>
    <w:rsid w:val="00830CDA"/>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0C3D"/>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C743B"/>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4FD8"/>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EE6"/>
    <w:rsid w:val="009E4F90"/>
    <w:rsid w:val="009E7549"/>
    <w:rsid w:val="009F0BB1"/>
    <w:rsid w:val="009F26B3"/>
    <w:rsid w:val="009F66A6"/>
    <w:rsid w:val="00A034DB"/>
    <w:rsid w:val="00A07CA8"/>
    <w:rsid w:val="00A10946"/>
    <w:rsid w:val="00A11A93"/>
    <w:rsid w:val="00A16093"/>
    <w:rsid w:val="00A1720C"/>
    <w:rsid w:val="00A27D31"/>
    <w:rsid w:val="00A31136"/>
    <w:rsid w:val="00A332C4"/>
    <w:rsid w:val="00A37738"/>
    <w:rsid w:val="00A37D45"/>
    <w:rsid w:val="00A4088A"/>
    <w:rsid w:val="00A4128C"/>
    <w:rsid w:val="00A4256A"/>
    <w:rsid w:val="00A4651F"/>
    <w:rsid w:val="00A47760"/>
    <w:rsid w:val="00A54E46"/>
    <w:rsid w:val="00A55032"/>
    <w:rsid w:val="00A5594C"/>
    <w:rsid w:val="00A6204E"/>
    <w:rsid w:val="00A62AFC"/>
    <w:rsid w:val="00A64F66"/>
    <w:rsid w:val="00A65CB9"/>
    <w:rsid w:val="00A66E67"/>
    <w:rsid w:val="00A71498"/>
    <w:rsid w:val="00A725A8"/>
    <w:rsid w:val="00A72895"/>
    <w:rsid w:val="00A74631"/>
    <w:rsid w:val="00A75820"/>
    <w:rsid w:val="00A8265B"/>
    <w:rsid w:val="00A8387F"/>
    <w:rsid w:val="00A84F76"/>
    <w:rsid w:val="00A91590"/>
    <w:rsid w:val="00A92BE7"/>
    <w:rsid w:val="00A95B20"/>
    <w:rsid w:val="00A9730B"/>
    <w:rsid w:val="00A97A2D"/>
    <w:rsid w:val="00AA346B"/>
    <w:rsid w:val="00AA57EC"/>
    <w:rsid w:val="00AA725D"/>
    <w:rsid w:val="00AA784E"/>
    <w:rsid w:val="00AB14B2"/>
    <w:rsid w:val="00AB2315"/>
    <w:rsid w:val="00AB331C"/>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495B"/>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398"/>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871A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478A0"/>
    <w:rsid w:val="00C63B1C"/>
    <w:rsid w:val="00C65832"/>
    <w:rsid w:val="00C71AA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10F4"/>
    <w:rsid w:val="00D130A4"/>
    <w:rsid w:val="00D1570F"/>
    <w:rsid w:val="00D16AFA"/>
    <w:rsid w:val="00D16B03"/>
    <w:rsid w:val="00D17499"/>
    <w:rsid w:val="00D17B53"/>
    <w:rsid w:val="00D21D13"/>
    <w:rsid w:val="00D22E3E"/>
    <w:rsid w:val="00D22E48"/>
    <w:rsid w:val="00D23674"/>
    <w:rsid w:val="00D236A7"/>
    <w:rsid w:val="00D251DD"/>
    <w:rsid w:val="00D31FA3"/>
    <w:rsid w:val="00D36E1A"/>
    <w:rsid w:val="00D418D5"/>
    <w:rsid w:val="00D43EC2"/>
    <w:rsid w:val="00D43FE3"/>
    <w:rsid w:val="00D443A3"/>
    <w:rsid w:val="00D46D9D"/>
    <w:rsid w:val="00D50A28"/>
    <w:rsid w:val="00D54F11"/>
    <w:rsid w:val="00D5557B"/>
    <w:rsid w:val="00D57CF5"/>
    <w:rsid w:val="00D62CA5"/>
    <w:rsid w:val="00D67148"/>
    <w:rsid w:val="00D70CC4"/>
    <w:rsid w:val="00D715E1"/>
    <w:rsid w:val="00D72FD1"/>
    <w:rsid w:val="00D8298F"/>
    <w:rsid w:val="00D840B6"/>
    <w:rsid w:val="00D8742B"/>
    <w:rsid w:val="00D87E33"/>
    <w:rsid w:val="00DA1364"/>
    <w:rsid w:val="00DA184C"/>
    <w:rsid w:val="00DA2EE9"/>
    <w:rsid w:val="00DA6E04"/>
    <w:rsid w:val="00DB1205"/>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DF7B2C"/>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2E47"/>
    <w:rsid w:val="00E45DE1"/>
    <w:rsid w:val="00E46153"/>
    <w:rsid w:val="00E46AE7"/>
    <w:rsid w:val="00E46C8A"/>
    <w:rsid w:val="00E50319"/>
    <w:rsid w:val="00E50815"/>
    <w:rsid w:val="00E51211"/>
    <w:rsid w:val="00E53FF8"/>
    <w:rsid w:val="00E557C7"/>
    <w:rsid w:val="00E56316"/>
    <w:rsid w:val="00E56D75"/>
    <w:rsid w:val="00E60497"/>
    <w:rsid w:val="00E6491F"/>
    <w:rsid w:val="00E71C9E"/>
    <w:rsid w:val="00E72D53"/>
    <w:rsid w:val="00E74769"/>
    <w:rsid w:val="00E75F10"/>
    <w:rsid w:val="00E83C63"/>
    <w:rsid w:val="00E84369"/>
    <w:rsid w:val="00E84793"/>
    <w:rsid w:val="00E84799"/>
    <w:rsid w:val="00E8695F"/>
    <w:rsid w:val="00E8745F"/>
    <w:rsid w:val="00E92724"/>
    <w:rsid w:val="00E934B9"/>
    <w:rsid w:val="00E95596"/>
    <w:rsid w:val="00E95DD3"/>
    <w:rsid w:val="00EA1C2E"/>
    <w:rsid w:val="00EA2D19"/>
    <w:rsid w:val="00EA3467"/>
    <w:rsid w:val="00EA4971"/>
    <w:rsid w:val="00EA4A4D"/>
    <w:rsid w:val="00EB6B2C"/>
    <w:rsid w:val="00EC3B4D"/>
    <w:rsid w:val="00ED1D33"/>
    <w:rsid w:val="00ED61E2"/>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273F"/>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77ED8"/>
    <w:rsid w:val="00F87AF8"/>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A359F9E"/>
    <w:rsid w:val="0F776174"/>
    <w:rsid w:val="1440CB0D"/>
    <w:rsid w:val="155CC46E"/>
    <w:rsid w:val="166DDAAC"/>
    <w:rsid w:val="1B74D19D"/>
    <w:rsid w:val="1C98404A"/>
    <w:rsid w:val="1E9F2557"/>
    <w:rsid w:val="21019119"/>
    <w:rsid w:val="212F83FE"/>
    <w:rsid w:val="247D73FD"/>
    <w:rsid w:val="24BCB6EB"/>
    <w:rsid w:val="27C8A24B"/>
    <w:rsid w:val="327F9B41"/>
    <w:rsid w:val="37ABC2B4"/>
    <w:rsid w:val="3B83D3E8"/>
    <w:rsid w:val="41461A47"/>
    <w:rsid w:val="47C378DE"/>
    <w:rsid w:val="48BA004B"/>
    <w:rsid w:val="4B0E18F1"/>
    <w:rsid w:val="4EB02F55"/>
    <w:rsid w:val="4EBD83E5"/>
    <w:rsid w:val="4FA2832D"/>
    <w:rsid w:val="51DB20C1"/>
    <w:rsid w:val="53700E55"/>
    <w:rsid w:val="5410CCC2"/>
    <w:rsid w:val="54B27EFC"/>
    <w:rsid w:val="577A99F2"/>
    <w:rsid w:val="58361C3F"/>
    <w:rsid w:val="5DD4226C"/>
    <w:rsid w:val="6205010A"/>
    <w:rsid w:val="647EF5AD"/>
    <w:rsid w:val="64B52224"/>
    <w:rsid w:val="64DE6118"/>
    <w:rsid w:val="6A727611"/>
    <w:rsid w:val="75A088A3"/>
    <w:rsid w:val="776653CB"/>
    <w:rsid w:val="778812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821B318-0E60-4392-A899-EFF9B3C83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1945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2168B"/>
    <w:rsid w:val="002A4E3E"/>
    <w:rsid w:val="002A70A9"/>
    <w:rsid w:val="00371DAD"/>
    <w:rsid w:val="003B35DB"/>
    <w:rsid w:val="00404641"/>
    <w:rsid w:val="0041448E"/>
    <w:rsid w:val="004E09C7"/>
    <w:rsid w:val="005246F0"/>
    <w:rsid w:val="00531037"/>
    <w:rsid w:val="005322F6"/>
    <w:rsid w:val="00550F4F"/>
    <w:rsid w:val="005D2616"/>
    <w:rsid w:val="005F3183"/>
    <w:rsid w:val="00613F4B"/>
    <w:rsid w:val="006878D8"/>
    <w:rsid w:val="00733CAA"/>
    <w:rsid w:val="00763ACA"/>
    <w:rsid w:val="007C1F5D"/>
    <w:rsid w:val="0083101B"/>
    <w:rsid w:val="008E4D4E"/>
    <w:rsid w:val="009E3785"/>
    <w:rsid w:val="00AB421C"/>
    <w:rsid w:val="00AE691A"/>
    <w:rsid w:val="00B079AC"/>
    <w:rsid w:val="00B95524"/>
    <w:rsid w:val="00C46D5A"/>
    <w:rsid w:val="00D16B03"/>
    <w:rsid w:val="00D33D2E"/>
    <w:rsid w:val="00D93C66"/>
    <w:rsid w:val="00DA2692"/>
    <w:rsid w:val="00E934B9"/>
    <w:rsid w:val="00E959CD"/>
    <w:rsid w:val="00FB2514"/>
    <w:rsid w:val="00FB4206"/>
    <w:rsid w:val="00FC08C5"/>
    <w:rsid w:val="00FE22ED"/>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D812B-8F2F-43EF-BBD3-5AA8F42F9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1541</Words>
  <Characters>8788</Characters>
  <Application>Microsoft Office Word</Application>
  <DocSecurity>4</DocSecurity>
  <Lines>73</Lines>
  <Paragraphs>20</Paragraphs>
  <ScaleCrop>false</ScaleCrop>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855</cp:revision>
  <dcterms:created xsi:type="dcterms:W3CDTF">2024-10-17T21:41:00Z</dcterms:created>
  <dcterms:modified xsi:type="dcterms:W3CDTF">2026-06-12T04:32:00Z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